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06" w:rsidRDefault="00486606">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486606" w:rsidRDefault="00486606">
      <w:pPr>
        <w:pStyle w:val="newncpi"/>
        <w:ind w:firstLine="0"/>
        <w:jc w:val="center"/>
      </w:pPr>
      <w:r>
        <w:rPr>
          <w:rStyle w:val="datepr"/>
        </w:rPr>
        <w:t>30 мая 2014 г.</w:t>
      </w:r>
      <w:r>
        <w:rPr>
          <w:rStyle w:val="number"/>
        </w:rPr>
        <w:t xml:space="preserve"> № 30</w:t>
      </w:r>
    </w:p>
    <w:p w:rsidR="00486606" w:rsidRDefault="00486606">
      <w:pPr>
        <w:pStyle w:val="title"/>
      </w:pPr>
      <w:r>
        <w:t>О пунктах таможенного оформления</w:t>
      </w:r>
    </w:p>
    <w:p w:rsidR="00486606" w:rsidRDefault="00486606">
      <w:pPr>
        <w:pStyle w:val="changei"/>
      </w:pPr>
      <w:r>
        <w:t>Изменения и дополнения:</w:t>
      </w:r>
    </w:p>
    <w:p w:rsidR="00486606" w:rsidRDefault="00486606">
      <w:pPr>
        <w:pStyle w:val="changeadd"/>
      </w:pPr>
      <w:r>
        <w:t>Постановление Государственного таможенного комитета Республики Беларусь от 30 декабря 2014 г. № 61 (зарегистрировано в Национальном реестре - № 8/29458 от 31.12.2014 г.) &lt;W21429458&gt;;</w:t>
      </w:r>
    </w:p>
    <w:p w:rsidR="00486606" w:rsidRDefault="00486606">
      <w:pPr>
        <w:pStyle w:val="changeadd"/>
      </w:pPr>
      <w:r>
        <w:t>Постановление Государственного таможенного комитета Республики Беларусь от 18 мая 2015 г. № 12 (зарегистрировано в Национальном реестре - № 8/29946 от 28.05.2015 г.) &lt;W21529946&gt; - внесены изменения и дополнения, вступившие в силу 31 мая 2015 г., за исключением изменений и дополнений, которые вступят в силу 1 июня 2015 г.;</w:t>
      </w:r>
    </w:p>
    <w:p w:rsidR="00486606" w:rsidRDefault="00486606">
      <w:pPr>
        <w:pStyle w:val="changeadd"/>
      </w:pPr>
      <w:r>
        <w:t>Постановление Государственного таможенного комитета Республики Беларусь от 18 мая 2015 г. № 12 (зарегистрировано в Национальном реестре - № 8/29946 от 28.05.2015 г.) &lt;W21529946&gt; - внесены изменения и дополнения, вступившие в силу 31 мая 2015 г. и 1 июня 2015 г.;</w:t>
      </w:r>
    </w:p>
    <w:p w:rsidR="00486606" w:rsidRDefault="00486606">
      <w:pPr>
        <w:pStyle w:val="changeadd"/>
      </w:pPr>
      <w:r>
        <w:t>Постановление Государственного таможенного комитета Республики Беларусь от 23 сентября 2015 г. № 20 (зарегистрировано в Национальном реестре - № 8/30276 от 12.10.2015 г.) &lt;W21530276&gt;;</w:t>
      </w:r>
    </w:p>
    <w:p w:rsidR="00486606" w:rsidRDefault="00486606">
      <w:pPr>
        <w:pStyle w:val="changeadd"/>
      </w:pPr>
      <w:r>
        <w:t>Постановление Государственного таможенного комитета Республики Беларусь от 23 ноября 2015 г. № 23 (зарегистрировано в Национальном реестре - № 8/30405 от 25.11.2015 г.) &lt;W21530405&gt;;</w:t>
      </w:r>
    </w:p>
    <w:p w:rsidR="00486606" w:rsidRDefault="00486606">
      <w:pPr>
        <w:pStyle w:val="changeadd"/>
      </w:pPr>
      <w:r>
        <w:t>Постановление Государственного таможенного комитета Республики Беларусь от 18 мая 2016 г. № 9 (зарегистрировано в Национальном реестре - № 8/30952 от 31.05.2016 г.) &lt;W21630952&gt;;</w:t>
      </w:r>
    </w:p>
    <w:p w:rsidR="00486606" w:rsidRDefault="00486606">
      <w:pPr>
        <w:pStyle w:val="changeadd"/>
      </w:pPr>
      <w:r>
        <w:t>Постановление Государственного таможенного комитета Республики Беларусь от 23 ноября 2016 г. № 27 (зарегистрировано в Национальном реестре - № 8/31531 от 19.12.2016 г.) &lt;W21631531&gt; - внесены изменения и дополнения, вступившие в силу 20 декабря 2016 г., за исключением изменений и дополнений, которые вступят в силу 1 января 2017 г. и 22 марта 2017 г.;</w:t>
      </w:r>
    </w:p>
    <w:p w:rsidR="00486606" w:rsidRDefault="00486606">
      <w:pPr>
        <w:pStyle w:val="changeadd"/>
      </w:pPr>
      <w:r>
        <w:t>Постановление Государственного таможенного комитета Республики Беларусь от 23 ноября 2016 г. № 27 (зарегистрировано в Национальном реестре - № 8/31531 от 19.12.2016 г.) &lt;W21631531&gt; - внесены изменения и дополнения, вступившие в силу 20 декабря 2016 г. и 1 января 2017 г., за исключением изменений и дополнений, которые вступят в силу 22 марта 2017 г.;</w:t>
      </w:r>
    </w:p>
    <w:p w:rsidR="00486606" w:rsidRDefault="00486606">
      <w:pPr>
        <w:pStyle w:val="changeadd"/>
      </w:pPr>
      <w:r>
        <w:t>Постановление Государственного таможенного комитета Республики Беларусь от 23 ноября 2016 г. № 27 (зарегистрировано в Национальном реестре - № 8/31531 от 19.12.2016 г.) &lt;W21631531&gt; - внесены изменения и дополнения, вступившие в силу 20 декабря 2016 г., 1 января 2017 г. и 22 марта 2017 г.;</w:t>
      </w:r>
    </w:p>
    <w:p w:rsidR="00486606" w:rsidRDefault="00486606">
      <w:pPr>
        <w:pStyle w:val="changeadd"/>
      </w:pPr>
      <w:r>
        <w:t>Постановление Государственного таможенного комитета Республики Беларусь от 2 мая 2017 г. № 8 (зарегистрировано в Национальном реестре - № 8/32026 от 15.05.2017 г.) &lt;W21732026&gt;;</w:t>
      </w:r>
    </w:p>
    <w:p w:rsidR="00486606" w:rsidRDefault="00486606">
      <w:pPr>
        <w:pStyle w:val="changeadd"/>
      </w:pPr>
      <w:r>
        <w:t>Постановление Государственного таможенного комитета Республики Беларусь от 28 сентября 2017 г. № 22 (зарегистрировано в Национальном реестре - № 8/32432 от 29.09.2017 г.) &lt;W21732432&gt;;</w:t>
      </w:r>
    </w:p>
    <w:p w:rsidR="00486606" w:rsidRDefault="00486606">
      <w:pPr>
        <w:pStyle w:val="changeadd"/>
      </w:pPr>
      <w:r>
        <w:t>Постановление Государственного таможенного комитета Республики Беларусь от 6 декабря 2017 г. № 24 (зарегистрировано в Национальном реестре - № 8/32638 от 21.12.2017 г.) &lt;W21732638&gt;;</w:t>
      </w:r>
    </w:p>
    <w:p w:rsidR="00486606" w:rsidRDefault="00486606">
      <w:pPr>
        <w:pStyle w:val="changeadd"/>
      </w:pPr>
      <w:r>
        <w:lastRenderedPageBreak/>
        <w:t>Постановление Государственного таможенного комитета Республики Беларусь от 24 апреля 2018 г. № 7 (зарегистрировано в Национальном реестре - № 8/33061 от 07.05.2018 г.) &lt;W21833061&gt;;</w:t>
      </w:r>
    </w:p>
    <w:p w:rsidR="00486606" w:rsidRDefault="00486606">
      <w:pPr>
        <w:pStyle w:val="changeadd"/>
      </w:pPr>
      <w:r>
        <w:t>Постановление Государственного таможенного комитета Республики Беларусь от 18 сентября 2018 г. № 16 (зарегистрировано в Национальном реестре - № 8/33505 от 27.09.2018 г.) &lt;W21833505&gt; - внесены изменения и дополнения, вступившие в силу 1 октября 2018 г., за исключением изменений и дополнений, которые вступят в силу 1 января 2019 г.;</w:t>
      </w:r>
    </w:p>
    <w:p w:rsidR="00486606" w:rsidRDefault="00486606">
      <w:pPr>
        <w:pStyle w:val="changeadd"/>
      </w:pPr>
      <w:r>
        <w:t>Постановление Государственного таможенного комитета Республики Беларусь от 18 сентября 2018 г. № 16 (зарегистрировано в Национальном реестре - № 8/33505 от 27.09.2018 г.) &lt;W21833505&gt; - внесены изменения и дополнения, вступившие в силу 1 октября 2018 г. и 1 января 2019 г.;</w:t>
      </w:r>
    </w:p>
    <w:p w:rsidR="00486606" w:rsidRDefault="00486606">
      <w:pPr>
        <w:pStyle w:val="changeadd"/>
      </w:pPr>
      <w:r>
        <w:t>Постановление Государственного таможенного комитета Республики Беларусь от 22 декабря 2018 г. № 21 (зарегистрировано в Национальном реестре - № 8/33694 от 27.12.2018 г.) &lt;W21833694&gt;;</w:t>
      </w:r>
    </w:p>
    <w:p w:rsidR="00486606" w:rsidRDefault="00486606">
      <w:pPr>
        <w:pStyle w:val="changeadd"/>
      </w:pPr>
      <w:r>
        <w:t>Постановление Государственного таможенного комитета Республики Беларусь от 5 февраля 2019 г. № 6 (зарегистрировано в Национальном реестре - № 8/33885 от 21.02.2019 г.) &lt;W21933885&gt;;</w:t>
      </w:r>
    </w:p>
    <w:p w:rsidR="00486606" w:rsidRDefault="00486606">
      <w:pPr>
        <w:pStyle w:val="changeadd"/>
      </w:pPr>
      <w:r>
        <w:t>Постановление Государственного таможенного комитета Республики Беларусь от 3 июня 2019 г. № 25 (зарегистрировано в Национальном реестре - № 8/34238 от 14.06.2019 г.) &lt;W21934238&gt;;</w:t>
      </w:r>
    </w:p>
    <w:p w:rsidR="00486606" w:rsidRDefault="00486606">
      <w:pPr>
        <w:pStyle w:val="changeadd"/>
      </w:pPr>
      <w:r>
        <w:t>Постановление Государственного таможенного комитета Республики Беларусь от 21 октября 2019 г. № 46 (зарегистрировано в Национальном реестре - № 8/34740 от 29.10.2019 г.) &lt;W21934740&gt; - внесены изменения и дополнения, вступившие в силу 1 ноября 2019 г., за исключением изменений и дополнений, которые вступят в силу 1 января 2020 г.;</w:t>
      </w:r>
    </w:p>
    <w:p w:rsidR="00486606" w:rsidRDefault="00486606">
      <w:pPr>
        <w:pStyle w:val="changeadd"/>
      </w:pPr>
      <w:r>
        <w:t>Постановление Государственного таможенного комитета Республики Беларусь от 21 октября 2019 г. № 46 (зарегистрировано в Национальном реестре - № 8/34740 от 29.10.2019 г.) &lt;W21934740&gt; - внесены изменения и дополнения, вступившие в силу 1 ноября 2019 г. и 1 января 2020 г.;</w:t>
      </w:r>
    </w:p>
    <w:p w:rsidR="00486606" w:rsidRDefault="00486606">
      <w:pPr>
        <w:pStyle w:val="changeadd"/>
      </w:pPr>
      <w:r>
        <w:t>Постановление Государственного таможенного комитета Республики Беларусь от 29 мая 2020 г. № 11 (зарегистрировано в Национальном реестре - № 8/35469 от 05.06.2020 г.) &lt;W22035469&gt; - внесены изменения и дополнения, вступившие в силу 8 июня 2020 г., за исключением изменений и дополнений, которые вступят в силу 2 июля 2020 г.;</w:t>
      </w:r>
    </w:p>
    <w:p w:rsidR="00486606" w:rsidRDefault="00486606">
      <w:pPr>
        <w:pStyle w:val="changeadd"/>
      </w:pPr>
      <w:r>
        <w:t>Постановление Государственного таможенного комитета Республики Беларусь от 29 мая 2020 г. № 11 (зарегистрировано в Национальном реестре - № 8/35469 от 05.06.2020 г.) &lt;W22035469&gt; - внесены изменения и дополнения, вступившие в силу 8 июня 2020 г. и 2 июля 2020 г.;</w:t>
      </w:r>
    </w:p>
    <w:p w:rsidR="00486606" w:rsidRDefault="00486606">
      <w:pPr>
        <w:pStyle w:val="changeadd"/>
      </w:pPr>
      <w:r>
        <w:t>Постановление Государственного таможенного комитета Республики Беларусь от 1 февраля 2021 г. № 3 (зарегистрировано в Национальном реестре - № 8/36330 от 09.02.2021 г.) &lt;W22136330&gt;;</w:t>
      </w:r>
    </w:p>
    <w:p w:rsidR="00486606" w:rsidRDefault="00486606">
      <w:pPr>
        <w:pStyle w:val="changeadd"/>
      </w:pPr>
      <w:r>
        <w:t>Постановление Государственного таможенного комитета Республики Беларусь от 3 мая 2021 г. № 8 (зарегистрировано в Национальном реестре - № 8/36688 от 18.05.2021 г.) &lt;W22136688&gt; - внесены изменения и дополнения, вступившие в силу 21 мая 2021 г., за исключением изменений и дополнений, которые вступят в силу 5 сентября 2021 г.;</w:t>
      </w:r>
    </w:p>
    <w:p w:rsidR="00486606" w:rsidRDefault="00486606">
      <w:pPr>
        <w:pStyle w:val="changeadd"/>
      </w:pPr>
      <w:r>
        <w:t>Постановление Государственного таможенного комитета Республики Беларусь от 3 мая 2021 г. № 8 (зарегистрировано в Национальном реестре - № 8/36688 от 18.05.2021 г.) &lt;W22136688&gt; - внесены изменения и дополнения, вступившие в силу 21 мая 2021 г. и 5 сентября 2021 г.;</w:t>
      </w:r>
    </w:p>
    <w:p w:rsidR="00486606" w:rsidRDefault="00486606">
      <w:pPr>
        <w:pStyle w:val="changeadd"/>
      </w:pPr>
      <w:r>
        <w:lastRenderedPageBreak/>
        <w:t>Постановление Государственного таможенного комитета Республики Беларусь от 19 ноября 2021 г. № 33 (зарегистрировано в Национальном реестре - № 8/37396 от 03.12.2021 г.) &lt;W22137396&gt; - внесены изменения и дополнения, вступившие в силу 7 декабря 2021 г., за исключением изменений и дополнений, которые вступят в силу 1 января 2022 г. и 27 марта 2022 г.;</w:t>
      </w:r>
    </w:p>
    <w:p w:rsidR="00486606" w:rsidRDefault="00486606">
      <w:pPr>
        <w:pStyle w:val="changeadd"/>
      </w:pPr>
      <w:r>
        <w:t>Постановление Государственного таможенного комитета Республики Беларусь от 19 ноября 2021 г. № 33 (зарегистрировано в Национальном реестре - № 8/37396 от 03.12.2021 г.) &lt;W22137396&gt; - внесены изменения и дополнения, вступившие в силу 7 декабря 2021 г. и 1 января 2022 г., за исключением изменений и дополнений, которые вступят в силу 27 марта 2022 г.;</w:t>
      </w:r>
    </w:p>
    <w:p w:rsidR="00486606" w:rsidRDefault="00486606">
      <w:pPr>
        <w:pStyle w:val="changeadd"/>
      </w:pPr>
      <w:r>
        <w:t>Постановление Государственного таможенного комитета Республики Беларусь от 19 ноября 2021 г. № 33 (зарегистрировано в Национальном реестре - № 8/37396 от 03.12.2021 г.) &lt;W22137396&gt; - внесены изменения и дополнения, вступившие в силу 7 декабря 2021 г., 1 января 2022 г. и 27 марта 2022 г.;</w:t>
      </w:r>
    </w:p>
    <w:p w:rsidR="00486606" w:rsidRDefault="00486606">
      <w:pPr>
        <w:pStyle w:val="changeadd"/>
      </w:pPr>
      <w:r>
        <w:t>Постановление Государственного таможенного комитета Республики Беларусь от 8 июня 2022 г. № 45 (зарегистрировано в Национальном реестре - № 8/38250 от 16.06.2022 г.) &lt;W22238250&gt; - внесены изменения и дополнения, вступившие в силу 18 июня 2022 г., за исключением изменений и дополнений, которые вступят в силу 25 июля 2022 г.;</w:t>
      </w:r>
    </w:p>
    <w:p w:rsidR="00486606" w:rsidRDefault="00486606">
      <w:pPr>
        <w:pStyle w:val="changeadd"/>
      </w:pPr>
      <w:r>
        <w:t>Постановление Государственного таможенного комитета Республики Беларусь от 8 июня 2022 г. № 45 (зарегистрировано в Национальном реестре - № 8/38250 от 16.06.2022 г.) &lt;W22238250&gt; - внесены изменения и дополнения, вступившие в силу 18 июня 2022 г. и 25 июля 2022 г.;</w:t>
      </w:r>
    </w:p>
    <w:p w:rsidR="00486606" w:rsidRDefault="00486606">
      <w:pPr>
        <w:pStyle w:val="changeadd"/>
      </w:pPr>
      <w:r>
        <w:t>Постановление Государственного таможенного комитета Республики Беларусь от 23 ноября 2022 г. № 81 (зарегистрировано в Национальном реестре - № 8/39096 от 01.12.2022 г.) &lt;W22239096&gt;;</w:t>
      </w:r>
    </w:p>
    <w:p w:rsidR="00486606" w:rsidRDefault="00486606">
      <w:pPr>
        <w:pStyle w:val="changeadd"/>
      </w:pPr>
      <w:r>
        <w:t>Постановление Государственного таможенного комитета Республики Беларусь от 11 мая 2023 г. № 13 (зарегистрировано в Национальном реестре - № 8/39990 от 17.05.2023 г.) &lt;W22339990&gt;;</w:t>
      </w:r>
    </w:p>
    <w:p w:rsidR="00486606" w:rsidRDefault="00486606">
      <w:pPr>
        <w:pStyle w:val="changeadd"/>
      </w:pPr>
      <w:r>
        <w:t>Постановление Государственного таможенного комитета Республики Беларусь от 12 июля 2023 г. № 22 (зарегистрировано в Национальном реестре - № 8/40222 от 20.07.2023 г.) &lt;W22340222&gt;;</w:t>
      </w:r>
    </w:p>
    <w:p w:rsidR="00486606" w:rsidRDefault="00486606">
      <w:pPr>
        <w:pStyle w:val="changeadd"/>
      </w:pPr>
      <w:r>
        <w:t>Постановление Государственного таможенного комитета Республики Беларусь от 2 февраля 2024 г. № 8 (зарегистрировано в Национальном реестре - № 8/41150 от 13.02.2024 г.) &lt;W22441150&gt;;</w:t>
      </w:r>
    </w:p>
    <w:p w:rsidR="00486606" w:rsidRDefault="00486606">
      <w:pPr>
        <w:pStyle w:val="changeadd"/>
      </w:pPr>
      <w:r>
        <w:t>Постановление Государственного таможенного комитета Республики Беларусь от 16 апреля 2024 г. № 16 (зарегистрировано в Национальном реестре - № 8/41433 от 24.04.2024 г.) &lt;W22441433&gt;;</w:t>
      </w:r>
    </w:p>
    <w:p w:rsidR="00486606" w:rsidRDefault="00486606">
      <w:pPr>
        <w:pStyle w:val="changeadd"/>
      </w:pPr>
      <w:r>
        <w:t>Постановление Государственного таможенного комитета Республики Беларусь от 12 июля 2024 г. № 37 (зарегистрировано в Национальном реестре - № 8/41905 от 22.07.2024 г.) &lt;W22441905&gt;;</w:t>
      </w:r>
    </w:p>
    <w:p w:rsidR="00486606" w:rsidRDefault="00486606">
      <w:pPr>
        <w:pStyle w:val="changeadd"/>
      </w:pPr>
      <w:r>
        <w:t>Постановление Государственного таможенного комитета Республики Беларусь от 10 октября 2024 г. № 53 (зарегистрировано в Национальном реестре - № 8/42297 от 28.10.2024 г.) &lt;W22442297&gt;;</w:t>
      </w:r>
    </w:p>
    <w:p w:rsidR="00486606" w:rsidRDefault="00486606">
      <w:pPr>
        <w:pStyle w:val="changeadd"/>
      </w:pPr>
      <w:r>
        <w:t>Постановление Государственного таможенного комитета Республики Беларусь от 7 марта 2025 г. № 10 (зарегистрировано в Национальном реестре - № 8/43053 от 18.03.2025 г.) &lt;W22543053&gt;;</w:t>
      </w:r>
    </w:p>
    <w:p w:rsidR="00486606" w:rsidRDefault="00486606">
      <w:pPr>
        <w:pStyle w:val="changeadd"/>
      </w:pPr>
      <w:r>
        <w:t>Постановление Государственного таможенного комитета Республики Беларусь от 5 июня 2025 г. № 20 (зарегистрировано в Национальном реестре - № 8/43430 от 16.06.2025 г.) &lt;W22543430&gt;;</w:t>
      </w:r>
    </w:p>
    <w:p w:rsidR="00486606" w:rsidRDefault="00486606">
      <w:pPr>
        <w:pStyle w:val="changeadd"/>
      </w:pPr>
      <w:r>
        <w:lastRenderedPageBreak/>
        <w:t>Постановление Государственного таможенного комитета Республики Беларусь от 14 января 2026 г. № 3 (зарегистрировано в Национальном реестре - № 11-2/44512 от 21.01.2026 г.) &lt;W22644512&gt;</w:t>
      </w:r>
    </w:p>
    <w:p w:rsidR="00486606" w:rsidRDefault="00486606">
      <w:pPr>
        <w:pStyle w:val="newncpi"/>
      </w:pPr>
      <w:r>
        <w:t> </w:t>
      </w:r>
    </w:p>
    <w:p w:rsidR="00486606" w:rsidRDefault="00486606">
      <w:pPr>
        <w:pStyle w:val="newncpi"/>
      </w:pPr>
      <w:r>
        <w:t>На основании абзаца первого пункта 1, абзаца первого пункта 2 статьи 257, части первой пункта 1 статьи 259 Закона Республики Беларусь от 10 января 2014 г. № 129-З «О таможенном регулировании в Республике Беларусь» и абзаца второго подпункта 2.3</w:t>
      </w:r>
      <w:r>
        <w:rPr>
          <w:vertAlign w:val="superscript"/>
        </w:rPr>
        <w:t>2</w:t>
      </w:r>
      <w:r>
        <w:t xml:space="preserve"> пункта 2 постановления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 Государственный таможенный комитет Республики Беларусь ПОСТАНОВЛЯЕТ:</w:t>
      </w:r>
    </w:p>
    <w:p w:rsidR="00486606" w:rsidRDefault="00486606">
      <w:pPr>
        <w:pStyle w:val="point"/>
      </w:pPr>
      <w:r>
        <w:t>1. Исключен.</w:t>
      </w:r>
    </w:p>
    <w:p w:rsidR="00486606" w:rsidRDefault="00486606">
      <w:pPr>
        <w:pStyle w:val="point"/>
      </w:pPr>
      <w:r>
        <w:t>2. Установить:</w:t>
      </w:r>
    </w:p>
    <w:p w:rsidR="00486606" w:rsidRDefault="00486606">
      <w:pPr>
        <w:pStyle w:val="underpoint"/>
      </w:pPr>
      <w:r>
        <w:t>2.1. ведомственные пункты таможенного оформления для совершения таможенных операций и проведения таможенного контроля в отношении отдельных видов товаров, а также время работы таможенных органов в них согласно приложению 1;</w:t>
      </w:r>
    </w:p>
    <w:p w:rsidR="00486606" w:rsidRDefault="00486606">
      <w:pPr>
        <w:pStyle w:val="underpoint"/>
      </w:pPr>
      <w:r>
        <w:t>2.2. классификатор таможенных органов и пунктов таможенного оформления согласно приложению 2.</w:t>
      </w:r>
    </w:p>
    <w:p w:rsidR="00486606" w:rsidRDefault="00486606">
      <w:pPr>
        <w:pStyle w:val="point"/>
      </w:pPr>
      <w:r>
        <w:t>3. Признать утратившими силу постановления Государственного таможенного комитета Республики Беларусь по перечню согласно приложению 3 к настоящему постановлению.</w:t>
      </w:r>
    </w:p>
    <w:p w:rsidR="00486606" w:rsidRDefault="00486606">
      <w:pPr>
        <w:pStyle w:val="point"/>
      </w:pPr>
      <w:r>
        <w:t>4. Минской центральной таможне в соответствии с пунктом 2 настоящего постановления внести изменения в базы данных нормативно-справочной информации и довести их до таможен.</w:t>
      </w:r>
    </w:p>
    <w:p w:rsidR="00486606" w:rsidRDefault="00486606">
      <w:pPr>
        <w:pStyle w:val="point"/>
      </w:pPr>
      <w:r>
        <w:t>5. Настоящее постановление вступает в силу в следующем порядке:</w:t>
      </w:r>
    </w:p>
    <w:p w:rsidR="00486606" w:rsidRDefault="00486606">
      <w:pPr>
        <w:pStyle w:val="underpoint"/>
      </w:pPr>
      <w:r>
        <w:t>5.1. позиция «Минск-Пассажирский» приложения 2 к этому постановлению – с 1 января 2015 г.;</w:t>
      </w:r>
    </w:p>
    <w:p w:rsidR="00486606" w:rsidRDefault="00486606">
      <w:pPr>
        <w:pStyle w:val="underpoint"/>
      </w:pPr>
      <w:r>
        <w:t>5.2. иные положения этого постановления – после его официального опубликования.</w:t>
      </w:r>
    </w:p>
    <w:p w:rsidR="00486606" w:rsidRDefault="00486606">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486606">
        <w:tc>
          <w:tcPr>
            <w:tcW w:w="2501" w:type="pct"/>
            <w:tcMar>
              <w:top w:w="0" w:type="dxa"/>
              <w:left w:w="6" w:type="dxa"/>
              <w:bottom w:w="0" w:type="dxa"/>
              <w:right w:w="6" w:type="dxa"/>
            </w:tcMar>
            <w:vAlign w:val="bottom"/>
            <w:hideMark/>
          </w:tcPr>
          <w:p w:rsidR="00486606" w:rsidRDefault="00486606">
            <w:pPr>
              <w:pStyle w:val="newncpi0"/>
              <w:jc w:val="left"/>
            </w:pPr>
            <w:r>
              <w:rPr>
                <w:rStyle w:val="post"/>
              </w:rPr>
              <w:t>Исполняющий обязанности Председателя </w:t>
            </w:r>
          </w:p>
        </w:tc>
        <w:tc>
          <w:tcPr>
            <w:tcW w:w="2499" w:type="pct"/>
            <w:tcMar>
              <w:top w:w="0" w:type="dxa"/>
              <w:left w:w="6" w:type="dxa"/>
              <w:bottom w:w="0" w:type="dxa"/>
              <w:right w:w="6" w:type="dxa"/>
            </w:tcMar>
            <w:vAlign w:val="bottom"/>
            <w:hideMark/>
          </w:tcPr>
          <w:p w:rsidR="00486606" w:rsidRDefault="00486606">
            <w:pPr>
              <w:pStyle w:val="newncpi0"/>
              <w:jc w:val="right"/>
            </w:pPr>
            <w:r>
              <w:rPr>
                <w:rStyle w:val="pers"/>
              </w:rPr>
              <w:t>С.В.Редненко</w:t>
            </w:r>
          </w:p>
        </w:tc>
      </w:tr>
    </w:tbl>
    <w:p w:rsidR="00486606" w:rsidRDefault="00486606">
      <w:pPr>
        <w:pStyle w:val="newncpi0"/>
      </w:pPr>
      <w:r>
        <w:t> </w:t>
      </w:r>
    </w:p>
    <w:p w:rsidR="00486606" w:rsidRDefault="00486606">
      <w:pPr>
        <w:rPr>
          <w:rFonts w:eastAsia="Times New Roman"/>
        </w:rPr>
        <w:sectPr w:rsidR="00486606" w:rsidSect="0048660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486606" w:rsidRDefault="0048660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298"/>
        <w:gridCol w:w="4911"/>
      </w:tblGrid>
      <w:tr w:rsidR="00486606">
        <w:tc>
          <w:tcPr>
            <w:tcW w:w="3485" w:type="pct"/>
            <w:tcMar>
              <w:top w:w="0" w:type="dxa"/>
              <w:left w:w="6" w:type="dxa"/>
              <w:bottom w:w="0" w:type="dxa"/>
              <w:right w:w="6" w:type="dxa"/>
            </w:tcMar>
            <w:hideMark/>
          </w:tcPr>
          <w:p w:rsidR="00486606" w:rsidRDefault="00486606">
            <w:pPr>
              <w:pStyle w:val="newncpi"/>
            </w:pPr>
            <w:r>
              <w:t> </w:t>
            </w:r>
          </w:p>
        </w:tc>
        <w:tc>
          <w:tcPr>
            <w:tcW w:w="1515" w:type="pct"/>
            <w:tcMar>
              <w:top w:w="0" w:type="dxa"/>
              <w:left w:w="6" w:type="dxa"/>
              <w:bottom w:w="0" w:type="dxa"/>
              <w:right w:w="6" w:type="dxa"/>
            </w:tcMar>
            <w:hideMark/>
          </w:tcPr>
          <w:p w:rsidR="00486606" w:rsidRDefault="00486606">
            <w:pPr>
              <w:pStyle w:val="append1"/>
            </w:pPr>
            <w:r>
              <w:t>Приложение 1</w:t>
            </w:r>
          </w:p>
          <w:p w:rsidR="00486606" w:rsidRDefault="00486606">
            <w:pPr>
              <w:pStyle w:val="append"/>
            </w:pPr>
            <w:r>
              <w:t>к постановлению</w:t>
            </w:r>
            <w:r>
              <w:br/>
              <w:t xml:space="preserve">Государственного </w:t>
            </w:r>
            <w:r>
              <w:br/>
              <w:t xml:space="preserve">таможенного комитета </w:t>
            </w:r>
            <w:r>
              <w:br/>
              <w:t>Республики Беларусь</w:t>
            </w:r>
            <w:r>
              <w:br/>
              <w:t>30.05.2014 № 30</w:t>
            </w:r>
            <w:r>
              <w:br/>
              <w:t>(в редакции постановления</w:t>
            </w:r>
            <w:r>
              <w:br/>
              <w:t>Государственного</w:t>
            </w:r>
            <w:r>
              <w:br/>
              <w:t>таможенного комитета</w:t>
            </w:r>
            <w:r>
              <w:br/>
              <w:t>Республики Беларусь</w:t>
            </w:r>
            <w:r>
              <w:br/>
              <w:t xml:space="preserve">03.05.2021 № 8) </w:t>
            </w:r>
          </w:p>
        </w:tc>
      </w:tr>
    </w:tbl>
    <w:p w:rsidR="00486606" w:rsidRDefault="00486606">
      <w:pPr>
        <w:pStyle w:val="titlep"/>
        <w:jc w:val="left"/>
      </w:pPr>
      <w:r>
        <w:t>ПЕРЕЧЕНЬ</w:t>
      </w:r>
      <w:r>
        <w:br/>
        <w:t>ведомственных пунктов таможенного оформления для совершения таможенных операций и проведения таможенного контроля в отношении отдельных видов товаров, а также время работы таможенных органов в них</w:t>
      </w:r>
    </w:p>
    <w:tbl>
      <w:tblPr>
        <w:tblW w:w="5000" w:type="pct"/>
        <w:tblCellMar>
          <w:left w:w="0" w:type="dxa"/>
          <w:right w:w="0" w:type="dxa"/>
        </w:tblCellMar>
        <w:tblLook w:val="04A0" w:firstRow="1" w:lastRow="0" w:firstColumn="1" w:lastColumn="0" w:noHBand="0" w:noVBand="1"/>
      </w:tblPr>
      <w:tblGrid>
        <w:gridCol w:w="470"/>
        <w:gridCol w:w="2386"/>
        <w:gridCol w:w="2247"/>
        <w:gridCol w:w="2794"/>
        <w:gridCol w:w="2519"/>
        <w:gridCol w:w="5793"/>
      </w:tblGrid>
      <w:tr w:rsidR="00486606">
        <w:trPr>
          <w:trHeight w:val="240"/>
        </w:trPr>
        <w:tc>
          <w:tcPr>
            <w:tcW w:w="14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w:t>
            </w:r>
            <w:r>
              <w:br/>
              <w:t>п/п</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Код, наименование ведомственного пункта таможенного оформления (далее – ведомственный ПТО)</w:t>
            </w:r>
          </w:p>
        </w:tc>
        <w:tc>
          <w:tcPr>
            <w:tcW w:w="6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Место размещения ведомственного ПТО</w:t>
            </w:r>
          </w:p>
        </w:tc>
        <w:tc>
          <w:tcPr>
            <w:tcW w:w="8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Лицо, ответственное за содержание ведомственного ПТО</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Время работы таможенного органа в ведомственном ПТО</w:t>
            </w:r>
          </w:p>
        </w:tc>
        <w:tc>
          <w:tcPr>
            <w:tcW w:w="17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86606" w:rsidRDefault="00486606">
            <w:pPr>
              <w:pStyle w:val="table10"/>
              <w:jc w:val="center"/>
            </w:pPr>
            <w:r>
              <w:t>Таможенные операции, совершаемые в ведомственном ПТО в отношении отдельных видов товаров*</w:t>
            </w:r>
          </w:p>
        </w:tc>
      </w:tr>
      <w:tr w:rsidR="00486606">
        <w:trPr>
          <w:trHeight w:val="240"/>
        </w:trPr>
        <w:tc>
          <w:tcPr>
            <w:tcW w:w="14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1</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2</w:t>
            </w:r>
          </w:p>
        </w:tc>
        <w:tc>
          <w:tcPr>
            <w:tcW w:w="6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3</w:t>
            </w:r>
          </w:p>
        </w:tc>
        <w:tc>
          <w:tcPr>
            <w:tcW w:w="8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4</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5</w:t>
            </w:r>
          </w:p>
        </w:tc>
        <w:tc>
          <w:tcPr>
            <w:tcW w:w="17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86606" w:rsidRDefault="00486606">
            <w:pPr>
              <w:pStyle w:val="table10"/>
              <w:jc w:val="center"/>
            </w:pPr>
            <w:r>
              <w:t>6</w:t>
            </w:r>
          </w:p>
        </w:tc>
      </w:tr>
      <w:tr w:rsidR="00486606">
        <w:trPr>
          <w:trHeight w:val="240"/>
        </w:trPr>
        <w:tc>
          <w:tcPr>
            <w:tcW w:w="145" w:type="pct"/>
            <w:tcBorders>
              <w:top w:val="single" w:sz="4" w:space="0" w:color="auto"/>
            </w:tcBorders>
            <w:tcMar>
              <w:top w:w="0" w:type="dxa"/>
              <w:left w:w="6" w:type="dxa"/>
              <w:bottom w:w="0" w:type="dxa"/>
              <w:right w:w="6" w:type="dxa"/>
            </w:tcMar>
            <w:hideMark/>
          </w:tcPr>
          <w:p w:rsidR="00486606" w:rsidRDefault="00486606">
            <w:pPr>
              <w:pStyle w:val="table10"/>
              <w:spacing w:before="120"/>
              <w:jc w:val="center"/>
            </w:pPr>
            <w:r>
              <w:t>1.</w:t>
            </w:r>
          </w:p>
        </w:tc>
        <w:tc>
          <w:tcPr>
            <w:tcW w:w="736" w:type="pct"/>
            <w:tcBorders>
              <w:top w:val="single" w:sz="4" w:space="0" w:color="auto"/>
            </w:tcBorders>
            <w:tcMar>
              <w:top w:w="0" w:type="dxa"/>
              <w:left w:w="6" w:type="dxa"/>
              <w:bottom w:w="0" w:type="dxa"/>
              <w:right w:w="6" w:type="dxa"/>
            </w:tcMar>
            <w:hideMark/>
          </w:tcPr>
          <w:p w:rsidR="00486606" w:rsidRDefault="00486606">
            <w:pPr>
              <w:pStyle w:val="table10"/>
              <w:spacing w:before="120"/>
            </w:pPr>
            <w:r>
              <w:t>146,</w:t>
            </w:r>
            <w:r>
              <w:br/>
              <w:t>Барановичи-Фестивальная</w:t>
            </w:r>
          </w:p>
        </w:tc>
        <w:tc>
          <w:tcPr>
            <w:tcW w:w="693" w:type="pct"/>
            <w:tcBorders>
              <w:top w:val="single" w:sz="4" w:space="0" w:color="auto"/>
            </w:tcBorders>
            <w:tcMar>
              <w:top w:w="0" w:type="dxa"/>
              <w:left w:w="6" w:type="dxa"/>
              <w:bottom w:w="0" w:type="dxa"/>
              <w:right w:w="6" w:type="dxa"/>
            </w:tcMar>
            <w:hideMark/>
          </w:tcPr>
          <w:p w:rsidR="00486606" w:rsidRDefault="00486606">
            <w:pPr>
              <w:pStyle w:val="table10"/>
              <w:spacing w:before="120"/>
            </w:pPr>
            <w:r>
              <w:t>Брестская область, г. Барановичи, ул. Фестивальная, 30а</w:t>
            </w:r>
          </w:p>
        </w:tc>
        <w:tc>
          <w:tcPr>
            <w:tcW w:w="862" w:type="pct"/>
            <w:tcBorders>
              <w:top w:val="single" w:sz="4" w:space="0" w:color="auto"/>
            </w:tcBorders>
            <w:tcMar>
              <w:top w:w="0" w:type="dxa"/>
              <w:left w:w="6" w:type="dxa"/>
              <w:bottom w:w="0" w:type="dxa"/>
              <w:right w:w="6" w:type="dxa"/>
            </w:tcMar>
            <w:hideMark/>
          </w:tcPr>
          <w:p w:rsidR="00486606" w:rsidRDefault="00486606">
            <w:pPr>
              <w:pStyle w:val="table10"/>
              <w:spacing w:before="120"/>
            </w:pPr>
            <w:r>
              <w:t>Общество с ограниченной ответственностью «Импорт-экспорт БТ»</w:t>
            </w:r>
          </w:p>
        </w:tc>
        <w:tc>
          <w:tcPr>
            <w:tcW w:w="777" w:type="pct"/>
            <w:tcBorders>
              <w:top w:val="single" w:sz="4" w:space="0" w:color="auto"/>
            </w:tcBorders>
            <w:tcMar>
              <w:top w:w="0" w:type="dxa"/>
              <w:left w:w="6" w:type="dxa"/>
              <w:bottom w:w="0" w:type="dxa"/>
              <w:right w:w="6" w:type="dxa"/>
            </w:tcMar>
            <w:hideMark/>
          </w:tcPr>
          <w:p w:rsidR="00486606" w:rsidRDefault="00486606">
            <w:pPr>
              <w:pStyle w:val="table10"/>
              <w:spacing w:before="120"/>
            </w:pPr>
            <w:r>
              <w:t>С 8.00 до 20.00 ежедневно</w:t>
            </w:r>
          </w:p>
        </w:tc>
        <w:tc>
          <w:tcPr>
            <w:tcW w:w="1787" w:type="pct"/>
            <w:tcBorders>
              <w:top w:val="single" w:sz="4" w:space="0" w:color="auto"/>
            </w:tcBorders>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«Брест»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w:t>
            </w:r>
          </w:p>
        </w:tc>
        <w:tc>
          <w:tcPr>
            <w:tcW w:w="736" w:type="pct"/>
            <w:tcMar>
              <w:top w:w="0" w:type="dxa"/>
              <w:left w:w="6" w:type="dxa"/>
              <w:bottom w:w="0" w:type="dxa"/>
              <w:right w:w="6" w:type="dxa"/>
            </w:tcMar>
            <w:hideMark/>
          </w:tcPr>
          <w:p w:rsidR="00486606" w:rsidRDefault="00486606">
            <w:pPr>
              <w:pStyle w:val="table10"/>
              <w:spacing w:before="120"/>
            </w:pPr>
            <w:r>
              <w:t>159,</w:t>
            </w:r>
            <w:r>
              <w:br/>
              <w:t>Брест-СЭЗ</w:t>
            </w:r>
          </w:p>
        </w:tc>
        <w:tc>
          <w:tcPr>
            <w:tcW w:w="693" w:type="pct"/>
            <w:tcMar>
              <w:top w:w="0" w:type="dxa"/>
              <w:left w:w="6" w:type="dxa"/>
              <w:bottom w:w="0" w:type="dxa"/>
              <w:right w:w="6" w:type="dxa"/>
            </w:tcMar>
            <w:hideMark/>
          </w:tcPr>
          <w:p w:rsidR="00486606" w:rsidRDefault="00486606">
            <w:pPr>
              <w:pStyle w:val="table10"/>
              <w:spacing w:before="120"/>
            </w:pPr>
            <w:r>
              <w:t>г. Брест, ул. Лейтенанта Рябцева, 45А</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Круглосуточно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таможенные процедуры резидентами свободной экономической зоны «Брест»;</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нефти и нефтепродуктов, облагаемых вывозными таможенными пошлинами, и товаров, 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tc>
        <w:tc>
          <w:tcPr>
            <w:tcW w:w="693" w:type="pct"/>
            <w:tcMar>
              <w:top w:w="0" w:type="dxa"/>
              <w:left w:w="6" w:type="dxa"/>
              <w:bottom w:w="0" w:type="dxa"/>
              <w:right w:w="6" w:type="dxa"/>
            </w:tcMar>
            <w:hideMark/>
          </w:tcPr>
          <w:p w:rsidR="00486606" w:rsidRDefault="00486606">
            <w:pPr>
              <w:rPr>
                <w:rFonts w:eastAsia="Times New Roman"/>
                <w:sz w:val="20"/>
                <w:szCs w:val="20"/>
              </w:rPr>
            </w:pPr>
          </w:p>
        </w:tc>
        <w:tc>
          <w:tcPr>
            <w:tcW w:w="862" w:type="pct"/>
            <w:tcMar>
              <w:top w:w="0" w:type="dxa"/>
              <w:left w:w="6" w:type="dxa"/>
              <w:bottom w:w="0" w:type="dxa"/>
              <w:right w:w="6" w:type="dxa"/>
            </w:tcMar>
            <w:hideMark/>
          </w:tcPr>
          <w:p w:rsidR="00486606" w:rsidRDefault="00486606">
            <w:pPr>
              <w:rPr>
                <w:rFonts w:eastAsia="Times New Roman"/>
                <w:sz w:val="20"/>
                <w:szCs w:val="20"/>
              </w:rPr>
            </w:pPr>
          </w:p>
        </w:tc>
        <w:tc>
          <w:tcPr>
            <w:tcW w:w="777" w:type="pct"/>
            <w:tcMar>
              <w:top w:w="0" w:type="dxa"/>
              <w:left w:w="6" w:type="dxa"/>
              <w:bottom w:w="0" w:type="dxa"/>
              <w:right w:w="6" w:type="dxa"/>
            </w:tcMar>
            <w:hideMark/>
          </w:tcPr>
          <w:p w:rsidR="00486606" w:rsidRDefault="00486606">
            <w:pPr>
              <w:rPr>
                <w:rFonts w:eastAsia="Times New Roman"/>
                <w:sz w:val="20"/>
                <w:szCs w:val="20"/>
              </w:rPr>
            </w:pPr>
          </w:p>
        </w:tc>
        <w:tc>
          <w:tcPr>
            <w:tcW w:w="1787" w:type="pct"/>
            <w:tcMar>
              <w:top w:w="0" w:type="dxa"/>
              <w:left w:w="6" w:type="dxa"/>
              <w:bottom w:w="0" w:type="dxa"/>
              <w:right w:w="6" w:type="dxa"/>
            </w:tcMar>
            <w:hideMark/>
          </w:tcPr>
          <w:p w:rsidR="00486606" w:rsidRDefault="00486606">
            <w:pPr>
              <w:rPr>
                <w:rFonts w:eastAsia="Times New Roman"/>
                <w:sz w:val="20"/>
                <w:szCs w:val="20"/>
              </w:rPr>
            </w:pP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для личного пользования, перемещаемых через таможенную границу Евразийского экономического союза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3.</w:t>
            </w:r>
          </w:p>
        </w:tc>
        <w:tc>
          <w:tcPr>
            <w:tcW w:w="736" w:type="pct"/>
            <w:tcMar>
              <w:top w:w="0" w:type="dxa"/>
              <w:left w:w="6" w:type="dxa"/>
              <w:bottom w:w="0" w:type="dxa"/>
              <w:right w:w="6" w:type="dxa"/>
            </w:tcMar>
            <w:hideMark/>
          </w:tcPr>
          <w:p w:rsidR="00486606" w:rsidRDefault="00486606">
            <w:pPr>
              <w:pStyle w:val="table10"/>
              <w:spacing w:before="120"/>
            </w:pPr>
            <w:r>
              <w:t>161,</w:t>
            </w:r>
            <w:r>
              <w:br/>
              <w:t>Пинск</w:t>
            </w:r>
          </w:p>
        </w:tc>
        <w:tc>
          <w:tcPr>
            <w:tcW w:w="693" w:type="pct"/>
            <w:tcMar>
              <w:top w:w="0" w:type="dxa"/>
              <w:left w:w="6" w:type="dxa"/>
              <w:bottom w:w="0" w:type="dxa"/>
              <w:right w:w="6" w:type="dxa"/>
            </w:tcMar>
            <w:hideMark/>
          </w:tcPr>
          <w:p w:rsidR="00486606" w:rsidRDefault="00486606">
            <w:pPr>
              <w:pStyle w:val="table10"/>
              <w:spacing w:before="120"/>
            </w:pPr>
            <w:r>
              <w:t>Брестская область, г. Пинск, ул. Козубовского, 11</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8.00 до 20.00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«Брест»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4.</w:t>
            </w:r>
          </w:p>
        </w:tc>
        <w:tc>
          <w:tcPr>
            <w:tcW w:w="736" w:type="pct"/>
            <w:tcMar>
              <w:top w:w="0" w:type="dxa"/>
              <w:left w:w="6" w:type="dxa"/>
              <w:bottom w:w="0" w:type="dxa"/>
              <w:right w:w="6" w:type="dxa"/>
            </w:tcMar>
            <w:hideMark/>
          </w:tcPr>
          <w:p w:rsidR="00486606" w:rsidRDefault="00486606">
            <w:pPr>
              <w:pStyle w:val="table10"/>
              <w:spacing w:before="120"/>
            </w:pPr>
            <w:r>
              <w:t>162,</w:t>
            </w:r>
            <w:r>
              <w:br/>
              <w:t>Брест-ТЛЦ</w:t>
            </w:r>
          </w:p>
        </w:tc>
        <w:tc>
          <w:tcPr>
            <w:tcW w:w="693" w:type="pct"/>
            <w:tcMar>
              <w:top w:w="0" w:type="dxa"/>
              <w:left w:w="6" w:type="dxa"/>
              <w:bottom w:w="0" w:type="dxa"/>
              <w:right w:w="6" w:type="dxa"/>
            </w:tcMar>
            <w:hideMark/>
          </w:tcPr>
          <w:p w:rsidR="00486606" w:rsidRDefault="00486606">
            <w:pPr>
              <w:pStyle w:val="table10"/>
              <w:spacing w:before="120"/>
            </w:pPr>
            <w:r>
              <w:t>Брестская область, Брестский район, Клейниковский сельсовет, 10, 2,0 км юго-западнее агрогородка Клейники</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Круглосуточно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 за исключением товаров для личного пользования;</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5.</w:t>
            </w:r>
          </w:p>
        </w:tc>
        <w:tc>
          <w:tcPr>
            <w:tcW w:w="736" w:type="pct"/>
            <w:tcMar>
              <w:top w:w="0" w:type="dxa"/>
              <w:left w:w="6" w:type="dxa"/>
              <w:bottom w:w="0" w:type="dxa"/>
              <w:right w:w="6" w:type="dxa"/>
            </w:tcMar>
            <w:hideMark/>
          </w:tcPr>
          <w:p w:rsidR="00486606" w:rsidRDefault="00486606">
            <w:pPr>
              <w:pStyle w:val="table10"/>
              <w:spacing w:before="120"/>
            </w:pPr>
            <w:r>
              <w:t>242,</w:t>
            </w:r>
            <w:r>
              <w:br/>
              <w:t>Полоцк-Стекловолокно</w:t>
            </w:r>
          </w:p>
        </w:tc>
        <w:tc>
          <w:tcPr>
            <w:tcW w:w="693" w:type="pct"/>
            <w:tcMar>
              <w:top w:w="0" w:type="dxa"/>
              <w:left w:w="6" w:type="dxa"/>
              <w:bottom w:w="0" w:type="dxa"/>
              <w:right w:w="6" w:type="dxa"/>
            </w:tcMar>
            <w:hideMark/>
          </w:tcPr>
          <w:p w:rsidR="00486606" w:rsidRDefault="00486606">
            <w:pPr>
              <w:pStyle w:val="table10"/>
              <w:spacing w:before="120"/>
            </w:pPr>
            <w:r>
              <w:t>Витебская область, г. Полоцк, ул. Строительная, 30/6</w:t>
            </w:r>
          </w:p>
        </w:tc>
        <w:tc>
          <w:tcPr>
            <w:tcW w:w="862" w:type="pct"/>
            <w:tcMar>
              <w:top w:w="0" w:type="dxa"/>
              <w:left w:w="6" w:type="dxa"/>
              <w:bottom w:w="0" w:type="dxa"/>
              <w:right w:w="6" w:type="dxa"/>
            </w:tcMar>
            <w:hideMark/>
          </w:tcPr>
          <w:p w:rsidR="00486606" w:rsidRDefault="00486606">
            <w:pPr>
              <w:pStyle w:val="table10"/>
              <w:spacing w:before="120"/>
            </w:pPr>
            <w:r>
              <w:t>Открытое акционерное общество «Полоцк-Стекловолокно»</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железнодорожным и трубопроводным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«Витебск»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6.</w:t>
            </w:r>
          </w:p>
        </w:tc>
        <w:tc>
          <w:tcPr>
            <w:tcW w:w="736" w:type="pct"/>
            <w:tcMar>
              <w:top w:w="0" w:type="dxa"/>
              <w:left w:w="6" w:type="dxa"/>
              <w:bottom w:w="0" w:type="dxa"/>
              <w:right w:w="6" w:type="dxa"/>
            </w:tcMar>
            <w:hideMark/>
          </w:tcPr>
          <w:p w:rsidR="00486606" w:rsidRDefault="00486606">
            <w:pPr>
              <w:pStyle w:val="table10"/>
              <w:spacing w:before="120"/>
            </w:pPr>
            <w:r>
              <w:t>260,</w:t>
            </w:r>
            <w:r>
              <w:br/>
              <w:t>Витебск</w:t>
            </w:r>
          </w:p>
        </w:tc>
        <w:tc>
          <w:tcPr>
            <w:tcW w:w="693" w:type="pct"/>
            <w:tcMar>
              <w:top w:w="0" w:type="dxa"/>
              <w:left w:w="6" w:type="dxa"/>
              <w:bottom w:w="0" w:type="dxa"/>
              <w:right w:w="6" w:type="dxa"/>
            </w:tcMar>
            <w:hideMark/>
          </w:tcPr>
          <w:p w:rsidR="00486606" w:rsidRDefault="00486606">
            <w:pPr>
              <w:pStyle w:val="table10"/>
              <w:spacing w:before="120"/>
            </w:pPr>
            <w:r>
              <w:t>г. Витебск, ул. Лазо, 114в</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 контрейлерными перевозками;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транспортом для целей перегрузки на железнодорожный транспорт, с железнодорожного на автомобильный при их комбинированной перевозке;</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«Витебск»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xml:space="preserve">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w:t>
            </w:r>
            <w:r>
              <w:lastRenderedPageBreak/>
              <w:t>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7.</w:t>
            </w:r>
          </w:p>
        </w:tc>
        <w:tc>
          <w:tcPr>
            <w:tcW w:w="736" w:type="pct"/>
            <w:tcMar>
              <w:top w:w="0" w:type="dxa"/>
              <w:left w:w="6" w:type="dxa"/>
              <w:bottom w:w="0" w:type="dxa"/>
              <w:right w:w="6" w:type="dxa"/>
            </w:tcMar>
            <w:hideMark/>
          </w:tcPr>
          <w:p w:rsidR="00486606" w:rsidRDefault="00486606">
            <w:pPr>
              <w:pStyle w:val="table10"/>
              <w:spacing w:before="120"/>
            </w:pPr>
            <w:r>
              <w:t>Исключен</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8.</w:t>
            </w:r>
          </w:p>
        </w:tc>
        <w:tc>
          <w:tcPr>
            <w:tcW w:w="736" w:type="pct"/>
            <w:tcMar>
              <w:top w:w="0" w:type="dxa"/>
              <w:left w:w="6" w:type="dxa"/>
              <w:bottom w:w="0" w:type="dxa"/>
              <w:right w:w="6" w:type="dxa"/>
            </w:tcMar>
            <w:hideMark/>
          </w:tcPr>
          <w:p w:rsidR="00486606" w:rsidRDefault="00486606">
            <w:pPr>
              <w:pStyle w:val="table10"/>
              <w:spacing w:before="120"/>
            </w:pPr>
            <w:r>
              <w:t>271,</w:t>
            </w:r>
            <w:r>
              <w:br/>
              <w:t>Орша-ТЛЦ</w:t>
            </w:r>
          </w:p>
        </w:tc>
        <w:tc>
          <w:tcPr>
            <w:tcW w:w="693" w:type="pct"/>
            <w:tcMar>
              <w:top w:w="0" w:type="dxa"/>
              <w:left w:w="6" w:type="dxa"/>
              <w:bottom w:w="0" w:type="dxa"/>
              <w:right w:w="6" w:type="dxa"/>
            </w:tcMar>
            <w:hideMark/>
          </w:tcPr>
          <w:p w:rsidR="00486606" w:rsidRDefault="00486606">
            <w:pPr>
              <w:pStyle w:val="table10"/>
              <w:spacing w:before="120"/>
            </w:pPr>
            <w:r>
              <w:t>Витебская область, Оршанский район, г.п. Болбасово, ул. Заводская, 1К</w:t>
            </w:r>
          </w:p>
        </w:tc>
        <w:tc>
          <w:tcPr>
            <w:tcW w:w="862" w:type="pct"/>
            <w:tcMar>
              <w:top w:w="0" w:type="dxa"/>
              <w:left w:w="6" w:type="dxa"/>
              <w:bottom w:w="0" w:type="dxa"/>
              <w:right w:w="6" w:type="dxa"/>
            </w:tcMar>
            <w:hideMark/>
          </w:tcPr>
          <w:p w:rsidR="00486606" w:rsidRDefault="00486606">
            <w:pPr>
              <w:pStyle w:val="table10"/>
              <w:spacing w:before="120"/>
            </w:pPr>
            <w:r>
              <w:t>Общество с ограниченной ответственностью «АЛИС МА»</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 контрейлерными перевозками;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«Витебск»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особой экономической зоны «Бремино-Орша»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транспортом для целей перегрузки на железнодорожный транспорт, с железнодорожного на автомобильный при их комбинированной перевозке</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9.</w:t>
            </w:r>
          </w:p>
        </w:tc>
        <w:tc>
          <w:tcPr>
            <w:tcW w:w="736" w:type="pct"/>
            <w:tcMar>
              <w:top w:w="0" w:type="dxa"/>
              <w:left w:w="6" w:type="dxa"/>
              <w:bottom w:w="0" w:type="dxa"/>
              <w:right w:w="6" w:type="dxa"/>
            </w:tcMar>
            <w:hideMark/>
          </w:tcPr>
          <w:p w:rsidR="00486606" w:rsidRDefault="00486606">
            <w:pPr>
              <w:pStyle w:val="table10"/>
              <w:spacing w:before="120"/>
            </w:pPr>
            <w:r>
              <w:t>325,</w:t>
            </w:r>
            <w:r>
              <w:br/>
              <w:t>Гомель-ТЛЦ</w:t>
            </w:r>
          </w:p>
        </w:tc>
        <w:tc>
          <w:tcPr>
            <w:tcW w:w="693" w:type="pct"/>
            <w:tcMar>
              <w:top w:w="0" w:type="dxa"/>
              <w:left w:w="6" w:type="dxa"/>
              <w:bottom w:w="0" w:type="dxa"/>
              <w:right w:w="6" w:type="dxa"/>
            </w:tcMar>
            <w:hideMark/>
          </w:tcPr>
          <w:p w:rsidR="00486606" w:rsidRDefault="00486606">
            <w:pPr>
              <w:pStyle w:val="table10"/>
              <w:spacing w:before="120"/>
            </w:pPr>
            <w:r>
              <w:t>г. Гомель, ул. Борисенко, 5</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железнодорожным и трубопроводным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xml:space="preserve">алкогольных напитков, маркируемых акцизными марками Республики Беларусь, классифицируемых в товарных позициях </w:t>
            </w:r>
            <w:r>
              <w:lastRenderedPageBreak/>
              <w:t>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10.</w:t>
            </w:r>
          </w:p>
        </w:tc>
        <w:tc>
          <w:tcPr>
            <w:tcW w:w="736" w:type="pct"/>
            <w:tcMar>
              <w:top w:w="0" w:type="dxa"/>
              <w:left w:w="6" w:type="dxa"/>
              <w:bottom w:w="0" w:type="dxa"/>
              <w:right w:w="6" w:type="dxa"/>
            </w:tcMar>
            <w:hideMark/>
          </w:tcPr>
          <w:p w:rsidR="00486606" w:rsidRDefault="00486606">
            <w:pPr>
              <w:pStyle w:val="table10"/>
              <w:spacing w:before="120"/>
            </w:pPr>
            <w:r>
              <w:t>336,</w:t>
            </w:r>
            <w:r>
              <w:br/>
              <w:t>Жлобин-металлургический</w:t>
            </w:r>
          </w:p>
        </w:tc>
        <w:tc>
          <w:tcPr>
            <w:tcW w:w="693" w:type="pct"/>
            <w:tcMar>
              <w:top w:w="0" w:type="dxa"/>
              <w:left w:w="6" w:type="dxa"/>
              <w:bottom w:w="0" w:type="dxa"/>
              <w:right w:w="6" w:type="dxa"/>
            </w:tcMar>
            <w:hideMark/>
          </w:tcPr>
          <w:p w:rsidR="00486606" w:rsidRDefault="00486606">
            <w:pPr>
              <w:pStyle w:val="table10"/>
              <w:spacing w:before="120"/>
            </w:pPr>
            <w:r>
              <w:t>Гомельская область, г. Жлобин, ул. Промышленная, 37</w:t>
            </w:r>
          </w:p>
        </w:tc>
        <w:tc>
          <w:tcPr>
            <w:tcW w:w="862" w:type="pct"/>
            <w:tcMar>
              <w:top w:w="0" w:type="dxa"/>
              <w:left w:w="6" w:type="dxa"/>
              <w:bottom w:w="0" w:type="dxa"/>
              <w:right w:w="6" w:type="dxa"/>
            </w:tcMar>
            <w:hideMark/>
          </w:tcPr>
          <w:p w:rsidR="00486606" w:rsidRDefault="00486606">
            <w:pPr>
              <w:pStyle w:val="table10"/>
              <w:spacing w:before="120"/>
            </w:pPr>
            <w:r>
              <w:t>Открытое акционерное общество «Белорусский металлургический завод – управляющая компания холдинга «Белорусская металлургическая компания»</w:t>
            </w:r>
          </w:p>
        </w:tc>
        <w:tc>
          <w:tcPr>
            <w:tcW w:w="777" w:type="pct"/>
            <w:tcMar>
              <w:top w:w="0" w:type="dxa"/>
              <w:left w:w="6" w:type="dxa"/>
              <w:bottom w:w="0" w:type="dxa"/>
              <w:right w:w="6" w:type="dxa"/>
            </w:tcMar>
            <w:hideMark/>
          </w:tcPr>
          <w:p w:rsidR="00486606" w:rsidRDefault="00486606">
            <w:pPr>
              <w:pStyle w:val="table10"/>
              <w:spacing w:before="120"/>
            </w:pPr>
            <w:r>
              <w:t>С 8.30 до 20.30 ежедневно</w:t>
            </w:r>
          </w:p>
        </w:tc>
        <w:tc>
          <w:tcPr>
            <w:tcW w:w="1787" w:type="pct"/>
            <w:tcMar>
              <w:top w:w="0" w:type="dxa"/>
              <w:left w:w="6" w:type="dxa"/>
              <w:bottom w:w="0" w:type="dxa"/>
              <w:right w:w="6" w:type="dxa"/>
            </w:tcMar>
            <w:hideMark/>
          </w:tcPr>
          <w:p w:rsidR="00486606" w:rsidRDefault="00486606">
            <w:pPr>
              <w:pStyle w:val="table10"/>
              <w:spacing w:before="120"/>
            </w:pPr>
            <w:r>
              <w:t xml:space="preserve">Таможенные операции в отношении товаров: </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«Гомель-Ратон»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11.</w:t>
            </w:r>
          </w:p>
        </w:tc>
        <w:tc>
          <w:tcPr>
            <w:tcW w:w="736" w:type="pct"/>
            <w:tcMar>
              <w:top w:w="0" w:type="dxa"/>
              <w:left w:w="6" w:type="dxa"/>
              <w:bottom w:w="0" w:type="dxa"/>
              <w:right w:w="6" w:type="dxa"/>
            </w:tcMar>
            <w:hideMark/>
          </w:tcPr>
          <w:p w:rsidR="00486606" w:rsidRDefault="00486606">
            <w:pPr>
              <w:pStyle w:val="table10"/>
              <w:spacing w:before="120"/>
            </w:pPr>
            <w:r>
              <w:t>354,</w:t>
            </w:r>
            <w:r>
              <w:br/>
              <w:t>Гомель-СЭЗ</w:t>
            </w:r>
          </w:p>
        </w:tc>
        <w:tc>
          <w:tcPr>
            <w:tcW w:w="693" w:type="pct"/>
            <w:tcMar>
              <w:top w:w="0" w:type="dxa"/>
              <w:left w:w="6" w:type="dxa"/>
              <w:bottom w:w="0" w:type="dxa"/>
              <w:right w:w="6" w:type="dxa"/>
            </w:tcMar>
            <w:hideMark/>
          </w:tcPr>
          <w:p w:rsidR="00486606" w:rsidRDefault="00486606">
            <w:pPr>
              <w:pStyle w:val="table10"/>
              <w:spacing w:before="120"/>
            </w:pPr>
            <w:r>
              <w:t>г. Гомель, ул. Федюнинского, 29</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сервисное предприятие «Агентство развития и содействия инвестициям»</w:t>
            </w:r>
          </w:p>
        </w:tc>
        <w:tc>
          <w:tcPr>
            <w:tcW w:w="777" w:type="pct"/>
            <w:tcMar>
              <w:top w:w="0" w:type="dxa"/>
              <w:left w:w="6" w:type="dxa"/>
              <w:bottom w:w="0" w:type="dxa"/>
              <w:right w:w="6" w:type="dxa"/>
            </w:tcMar>
            <w:hideMark/>
          </w:tcPr>
          <w:p w:rsidR="00486606" w:rsidRDefault="00486606">
            <w:pPr>
              <w:pStyle w:val="table10"/>
              <w:spacing w:before="120"/>
            </w:pPr>
            <w:r>
              <w:t>С 8.30 до 20.30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 помещаемых под таможенные процедуры резидентами свободной экономической зоны «Гомель-Ратон»</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12.</w:t>
            </w:r>
          </w:p>
        </w:tc>
        <w:tc>
          <w:tcPr>
            <w:tcW w:w="736" w:type="pct"/>
            <w:tcMar>
              <w:top w:w="0" w:type="dxa"/>
              <w:left w:w="6" w:type="dxa"/>
              <w:bottom w:w="0" w:type="dxa"/>
              <w:right w:w="6" w:type="dxa"/>
            </w:tcMar>
            <w:hideMark/>
          </w:tcPr>
          <w:p w:rsidR="00486606" w:rsidRDefault="00486606">
            <w:pPr>
              <w:pStyle w:val="table10"/>
              <w:spacing w:before="120"/>
            </w:pPr>
            <w:r>
              <w:t>357,</w:t>
            </w:r>
            <w:r>
              <w:br/>
              <w:t>Мозырь</w:t>
            </w:r>
          </w:p>
        </w:tc>
        <w:tc>
          <w:tcPr>
            <w:tcW w:w="693" w:type="pct"/>
            <w:tcMar>
              <w:top w:w="0" w:type="dxa"/>
              <w:left w:w="6" w:type="dxa"/>
              <w:bottom w:w="0" w:type="dxa"/>
              <w:right w:w="6" w:type="dxa"/>
            </w:tcMar>
            <w:hideMark/>
          </w:tcPr>
          <w:p w:rsidR="00486606" w:rsidRDefault="00486606">
            <w:pPr>
              <w:pStyle w:val="table10"/>
              <w:spacing w:before="120"/>
            </w:pPr>
            <w:r>
              <w:t>Гомельская область, г. Мозырь, ул. Шоссейная, 5В</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железнодорожным и трубопроводным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«Гомель-Ратон»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13.</w:t>
            </w:r>
          </w:p>
        </w:tc>
        <w:tc>
          <w:tcPr>
            <w:tcW w:w="736" w:type="pct"/>
            <w:tcMar>
              <w:top w:w="0" w:type="dxa"/>
              <w:left w:w="6" w:type="dxa"/>
              <w:bottom w:w="0" w:type="dxa"/>
              <w:right w:w="6" w:type="dxa"/>
            </w:tcMar>
            <w:hideMark/>
          </w:tcPr>
          <w:p w:rsidR="00486606" w:rsidRDefault="00486606">
            <w:pPr>
              <w:pStyle w:val="table10"/>
              <w:spacing w:before="120"/>
            </w:pPr>
            <w:r>
              <w:t>Исключен</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tc>
        <w:tc>
          <w:tcPr>
            <w:tcW w:w="693" w:type="pct"/>
            <w:tcMar>
              <w:top w:w="0" w:type="dxa"/>
              <w:left w:w="6" w:type="dxa"/>
              <w:bottom w:w="0" w:type="dxa"/>
              <w:right w:w="6" w:type="dxa"/>
            </w:tcMar>
            <w:hideMark/>
          </w:tcPr>
          <w:p w:rsidR="00486606" w:rsidRDefault="00486606">
            <w:pPr>
              <w:rPr>
                <w:rFonts w:eastAsia="Times New Roman"/>
                <w:sz w:val="20"/>
                <w:szCs w:val="20"/>
              </w:rPr>
            </w:pPr>
          </w:p>
        </w:tc>
        <w:tc>
          <w:tcPr>
            <w:tcW w:w="862" w:type="pct"/>
            <w:tcMar>
              <w:top w:w="0" w:type="dxa"/>
              <w:left w:w="6" w:type="dxa"/>
              <w:bottom w:w="0" w:type="dxa"/>
              <w:right w:w="6" w:type="dxa"/>
            </w:tcMar>
            <w:hideMark/>
          </w:tcPr>
          <w:p w:rsidR="00486606" w:rsidRDefault="00486606">
            <w:pPr>
              <w:rPr>
                <w:rFonts w:eastAsia="Times New Roman"/>
                <w:sz w:val="20"/>
                <w:szCs w:val="20"/>
              </w:rPr>
            </w:pPr>
          </w:p>
        </w:tc>
        <w:tc>
          <w:tcPr>
            <w:tcW w:w="777" w:type="pct"/>
            <w:tcMar>
              <w:top w:w="0" w:type="dxa"/>
              <w:left w:w="6" w:type="dxa"/>
              <w:bottom w:w="0" w:type="dxa"/>
              <w:right w:w="6" w:type="dxa"/>
            </w:tcMar>
            <w:hideMark/>
          </w:tcPr>
          <w:p w:rsidR="00486606" w:rsidRDefault="00486606">
            <w:pPr>
              <w:rPr>
                <w:rFonts w:eastAsia="Times New Roman"/>
                <w:sz w:val="20"/>
                <w:szCs w:val="20"/>
              </w:rPr>
            </w:pPr>
          </w:p>
        </w:tc>
        <w:tc>
          <w:tcPr>
            <w:tcW w:w="1787" w:type="pct"/>
            <w:tcMar>
              <w:top w:w="0" w:type="dxa"/>
              <w:left w:w="6" w:type="dxa"/>
              <w:bottom w:w="0" w:type="dxa"/>
              <w:right w:w="6" w:type="dxa"/>
            </w:tcMar>
            <w:hideMark/>
          </w:tcPr>
          <w:p w:rsidR="00486606" w:rsidRDefault="00486606">
            <w:pPr>
              <w:rPr>
                <w:rFonts w:eastAsia="Times New Roman"/>
                <w:sz w:val="20"/>
                <w:szCs w:val="20"/>
              </w:rPr>
            </w:pP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14.</w:t>
            </w:r>
          </w:p>
        </w:tc>
        <w:tc>
          <w:tcPr>
            <w:tcW w:w="736" w:type="pct"/>
            <w:tcMar>
              <w:top w:w="0" w:type="dxa"/>
              <w:left w:w="6" w:type="dxa"/>
              <w:bottom w:w="0" w:type="dxa"/>
              <w:right w:w="6" w:type="dxa"/>
            </w:tcMar>
            <w:hideMark/>
          </w:tcPr>
          <w:p w:rsidR="00486606" w:rsidRDefault="00486606">
            <w:pPr>
              <w:pStyle w:val="table10"/>
              <w:spacing w:before="120"/>
            </w:pPr>
            <w:r>
              <w:t>Исключен</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15.</w:t>
            </w:r>
          </w:p>
        </w:tc>
        <w:tc>
          <w:tcPr>
            <w:tcW w:w="736" w:type="pct"/>
            <w:tcMar>
              <w:top w:w="0" w:type="dxa"/>
              <w:left w:w="6" w:type="dxa"/>
              <w:bottom w:w="0" w:type="dxa"/>
              <w:right w:w="6" w:type="dxa"/>
            </w:tcMar>
            <w:hideMark/>
          </w:tcPr>
          <w:p w:rsidR="00486606" w:rsidRDefault="00486606">
            <w:pPr>
              <w:pStyle w:val="table10"/>
              <w:spacing w:before="120"/>
            </w:pPr>
            <w:r>
              <w:t>463,</w:t>
            </w:r>
            <w:r>
              <w:br/>
              <w:t>Брузги-ТЛЦ</w:t>
            </w:r>
          </w:p>
        </w:tc>
        <w:tc>
          <w:tcPr>
            <w:tcW w:w="693" w:type="pct"/>
            <w:tcMar>
              <w:top w:w="0" w:type="dxa"/>
              <w:left w:w="6" w:type="dxa"/>
              <w:bottom w:w="0" w:type="dxa"/>
              <w:right w:w="6" w:type="dxa"/>
            </w:tcMar>
            <w:hideMark/>
          </w:tcPr>
          <w:p w:rsidR="00486606" w:rsidRDefault="00486606">
            <w:pPr>
              <w:pStyle w:val="table10"/>
              <w:spacing w:before="120"/>
            </w:pPr>
            <w:r>
              <w:t>Гродненская область, Гродненский район, М-6, 291-й км, 3</w:t>
            </w:r>
          </w:p>
        </w:tc>
        <w:tc>
          <w:tcPr>
            <w:tcW w:w="862" w:type="pct"/>
            <w:tcMar>
              <w:top w:w="0" w:type="dxa"/>
              <w:left w:w="6" w:type="dxa"/>
              <w:bottom w:w="0" w:type="dxa"/>
              <w:right w:w="6" w:type="dxa"/>
            </w:tcMar>
            <w:hideMark/>
          </w:tcPr>
          <w:p w:rsidR="00486606" w:rsidRDefault="00486606">
            <w:pPr>
              <w:pStyle w:val="table10"/>
              <w:spacing w:before="120"/>
            </w:pPr>
            <w:r>
              <w:t>Общество с ограниченной ответственностью «ВЛАТЕ Логистик»</w:t>
            </w:r>
          </w:p>
        </w:tc>
        <w:tc>
          <w:tcPr>
            <w:tcW w:w="777" w:type="pct"/>
            <w:tcMar>
              <w:top w:w="0" w:type="dxa"/>
              <w:left w:w="6" w:type="dxa"/>
              <w:bottom w:w="0" w:type="dxa"/>
              <w:right w:w="6" w:type="dxa"/>
            </w:tcMar>
            <w:hideMark/>
          </w:tcPr>
          <w:p w:rsidR="00486606" w:rsidRDefault="00486606">
            <w:pPr>
              <w:pStyle w:val="table10"/>
              <w:spacing w:before="120"/>
            </w:pPr>
            <w:r>
              <w:t>Круглосуточно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«Гродноинвест»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16.</w:t>
            </w:r>
          </w:p>
        </w:tc>
        <w:tc>
          <w:tcPr>
            <w:tcW w:w="736" w:type="pct"/>
            <w:tcMar>
              <w:top w:w="0" w:type="dxa"/>
              <w:left w:w="6" w:type="dxa"/>
              <w:bottom w:w="0" w:type="dxa"/>
              <w:right w:w="6" w:type="dxa"/>
            </w:tcMar>
            <w:hideMark/>
          </w:tcPr>
          <w:p w:rsidR="00486606" w:rsidRDefault="00486606">
            <w:pPr>
              <w:pStyle w:val="table10"/>
              <w:spacing w:before="120"/>
            </w:pPr>
            <w:r>
              <w:t>464,</w:t>
            </w:r>
            <w:r>
              <w:br/>
              <w:t>Каменный Лог-ТЛЦ</w:t>
            </w:r>
          </w:p>
        </w:tc>
        <w:tc>
          <w:tcPr>
            <w:tcW w:w="693" w:type="pct"/>
            <w:tcMar>
              <w:top w:w="0" w:type="dxa"/>
              <w:left w:w="6" w:type="dxa"/>
              <w:bottom w:w="0" w:type="dxa"/>
              <w:right w:w="6" w:type="dxa"/>
            </w:tcMar>
            <w:hideMark/>
          </w:tcPr>
          <w:p w:rsidR="00486606" w:rsidRDefault="00486606">
            <w:pPr>
              <w:pStyle w:val="table10"/>
              <w:spacing w:before="120"/>
            </w:pPr>
            <w:r>
              <w:t>Гродненская область, Ошмянский район, М-7, 147-й км, 4</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Круглосуточно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«Гродноинвест»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xml:space="preserve">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w:t>
            </w:r>
            <w:r>
              <w:lastRenderedPageBreak/>
              <w:t>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17.</w:t>
            </w:r>
          </w:p>
        </w:tc>
        <w:tc>
          <w:tcPr>
            <w:tcW w:w="736" w:type="pct"/>
            <w:tcMar>
              <w:top w:w="0" w:type="dxa"/>
              <w:left w:w="6" w:type="dxa"/>
              <w:bottom w:w="0" w:type="dxa"/>
              <w:right w:w="6" w:type="dxa"/>
            </w:tcMar>
            <w:hideMark/>
          </w:tcPr>
          <w:p w:rsidR="00486606" w:rsidRDefault="00486606">
            <w:pPr>
              <w:pStyle w:val="table10"/>
              <w:spacing w:before="120"/>
            </w:pPr>
            <w:r>
              <w:t>465,</w:t>
            </w:r>
            <w:r>
              <w:br/>
              <w:t>Берестовица-ТЛЦ</w:t>
            </w:r>
          </w:p>
        </w:tc>
        <w:tc>
          <w:tcPr>
            <w:tcW w:w="693" w:type="pct"/>
            <w:tcMar>
              <w:top w:w="0" w:type="dxa"/>
              <w:left w:w="6" w:type="dxa"/>
              <w:bottom w:w="0" w:type="dxa"/>
              <w:right w:w="6" w:type="dxa"/>
            </w:tcMar>
            <w:hideMark/>
          </w:tcPr>
          <w:p w:rsidR="00486606" w:rsidRDefault="00486606">
            <w:pPr>
              <w:pStyle w:val="table10"/>
              <w:spacing w:before="120"/>
            </w:pPr>
            <w:r>
              <w:t>Гродненская область, Берестовицкий район, Пограничный сельсовет, 19</w:t>
            </w:r>
          </w:p>
        </w:tc>
        <w:tc>
          <w:tcPr>
            <w:tcW w:w="862" w:type="pct"/>
            <w:tcMar>
              <w:top w:w="0" w:type="dxa"/>
              <w:left w:w="6" w:type="dxa"/>
              <w:bottom w:w="0" w:type="dxa"/>
              <w:right w:w="6" w:type="dxa"/>
            </w:tcMar>
            <w:hideMark/>
          </w:tcPr>
          <w:p w:rsidR="00486606" w:rsidRDefault="00486606">
            <w:pPr>
              <w:pStyle w:val="table10"/>
              <w:spacing w:before="120"/>
            </w:pPr>
            <w:r>
              <w:t>Общество с ограниченной ответственностью «ВЛАТЕ Логистик»</w:t>
            </w:r>
          </w:p>
        </w:tc>
        <w:tc>
          <w:tcPr>
            <w:tcW w:w="777" w:type="pct"/>
            <w:tcMar>
              <w:top w:w="0" w:type="dxa"/>
              <w:left w:w="6" w:type="dxa"/>
              <w:bottom w:w="0" w:type="dxa"/>
              <w:right w:w="6" w:type="dxa"/>
            </w:tcMar>
            <w:hideMark/>
          </w:tcPr>
          <w:p w:rsidR="00486606" w:rsidRDefault="00486606">
            <w:pPr>
              <w:pStyle w:val="table10"/>
              <w:spacing w:before="120"/>
            </w:pPr>
            <w:r>
              <w:t>Круглосуточно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«Гродноинвест»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17</w:t>
            </w:r>
            <w:r>
              <w:rPr>
                <w:vertAlign w:val="superscript"/>
              </w:rPr>
              <w:t>1</w:t>
            </w:r>
            <w:r>
              <w:t>.</w:t>
            </w:r>
          </w:p>
        </w:tc>
        <w:tc>
          <w:tcPr>
            <w:tcW w:w="736" w:type="pct"/>
            <w:tcMar>
              <w:top w:w="0" w:type="dxa"/>
              <w:left w:w="6" w:type="dxa"/>
              <w:bottom w:w="0" w:type="dxa"/>
              <w:right w:w="6" w:type="dxa"/>
            </w:tcMar>
            <w:hideMark/>
          </w:tcPr>
          <w:p w:rsidR="00486606" w:rsidRDefault="00486606">
            <w:pPr>
              <w:pStyle w:val="table10"/>
              <w:spacing w:before="120"/>
            </w:pPr>
            <w:r>
              <w:t xml:space="preserve">466, </w:t>
            </w:r>
            <w:r>
              <w:br/>
              <w:t>Бенякони-ТЛЦ</w:t>
            </w:r>
          </w:p>
        </w:tc>
        <w:tc>
          <w:tcPr>
            <w:tcW w:w="693" w:type="pct"/>
            <w:tcMar>
              <w:top w:w="0" w:type="dxa"/>
              <w:left w:w="6" w:type="dxa"/>
              <w:bottom w:w="0" w:type="dxa"/>
              <w:right w:w="6" w:type="dxa"/>
            </w:tcMar>
            <w:hideMark/>
          </w:tcPr>
          <w:p w:rsidR="00486606" w:rsidRDefault="00486606">
            <w:pPr>
              <w:pStyle w:val="table10"/>
              <w:spacing w:before="120"/>
            </w:pPr>
            <w:r>
              <w:t>Гродненская область, Вороновский район, Беняконский сельсовет, 3</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Круглосуточно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«Гродноинвест»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18.</w:t>
            </w:r>
          </w:p>
        </w:tc>
        <w:tc>
          <w:tcPr>
            <w:tcW w:w="736" w:type="pct"/>
            <w:tcMar>
              <w:top w:w="0" w:type="dxa"/>
              <w:left w:w="6" w:type="dxa"/>
              <w:bottom w:w="0" w:type="dxa"/>
              <w:right w:w="6" w:type="dxa"/>
            </w:tcMar>
            <w:hideMark/>
          </w:tcPr>
          <w:p w:rsidR="00486606" w:rsidRDefault="00486606">
            <w:pPr>
              <w:pStyle w:val="table10"/>
              <w:spacing w:before="120"/>
            </w:pPr>
            <w:r>
              <w:t>505,</w:t>
            </w:r>
            <w:r>
              <w:br/>
              <w:t>Минская почта</w:t>
            </w:r>
          </w:p>
        </w:tc>
        <w:tc>
          <w:tcPr>
            <w:tcW w:w="693" w:type="pct"/>
            <w:tcMar>
              <w:top w:w="0" w:type="dxa"/>
              <w:left w:w="6" w:type="dxa"/>
              <w:bottom w:w="0" w:type="dxa"/>
              <w:right w:w="6" w:type="dxa"/>
            </w:tcMar>
            <w:hideMark/>
          </w:tcPr>
          <w:p w:rsidR="00486606" w:rsidRDefault="00486606">
            <w:pPr>
              <w:pStyle w:val="table10"/>
              <w:spacing w:before="120"/>
            </w:pPr>
            <w:r>
              <w:t>г. Минск, ул. Вокзальная, 22</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почтовой связи «Белпочта»</w:t>
            </w:r>
          </w:p>
        </w:tc>
        <w:tc>
          <w:tcPr>
            <w:tcW w:w="777" w:type="pct"/>
            <w:tcMar>
              <w:top w:w="0" w:type="dxa"/>
              <w:left w:w="6" w:type="dxa"/>
              <w:bottom w:w="0" w:type="dxa"/>
              <w:right w:w="6" w:type="dxa"/>
            </w:tcMar>
            <w:hideMark/>
          </w:tcPr>
          <w:p w:rsidR="00486606" w:rsidRDefault="00486606">
            <w:pPr>
              <w:pStyle w:val="table10"/>
              <w:spacing w:before="120"/>
            </w:pPr>
            <w:r>
              <w:t>С 9.00 до 18.00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международных почтовых отправлений</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19.</w:t>
            </w:r>
          </w:p>
        </w:tc>
        <w:tc>
          <w:tcPr>
            <w:tcW w:w="736" w:type="pct"/>
            <w:tcMar>
              <w:top w:w="0" w:type="dxa"/>
              <w:left w:w="6" w:type="dxa"/>
              <w:bottom w:w="0" w:type="dxa"/>
              <w:right w:w="6" w:type="dxa"/>
            </w:tcMar>
            <w:hideMark/>
          </w:tcPr>
          <w:p w:rsidR="00486606" w:rsidRDefault="00486606">
            <w:pPr>
              <w:pStyle w:val="table10"/>
              <w:spacing w:before="120"/>
            </w:pPr>
            <w:r>
              <w:t>529,</w:t>
            </w:r>
            <w:r>
              <w:br/>
              <w:t xml:space="preserve">Колядичи-авто </w:t>
            </w:r>
          </w:p>
        </w:tc>
        <w:tc>
          <w:tcPr>
            <w:tcW w:w="693" w:type="pct"/>
            <w:tcMar>
              <w:top w:w="0" w:type="dxa"/>
              <w:left w:w="6" w:type="dxa"/>
              <w:bottom w:w="0" w:type="dxa"/>
              <w:right w:w="6" w:type="dxa"/>
            </w:tcMar>
            <w:hideMark/>
          </w:tcPr>
          <w:p w:rsidR="00486606" w:rsidRDefault="00486606">
            <w:pPr>
              <w:pStyle w:val="table10"/>
              <w:spacing w:before="120"/>
            </w:pPr>
            <w:r>
              <w:t>г. Минск, ул. Бабушкина, 39 (промышленный узел Колядичи)</w:t>
            </w:r>
          </w:p>
        </w:tc>
        <w:tc>
          <w:tcPr>
            <w:tcW w:w="862" w:type="pct"/>
            <w:tcMar>
              <w:top w:w="0" w:type="dxa"/>
              <w:left w:w="6" w:type="dxa"/>
              <w:bottom w:w="0" w:type="dxa"/>
              <w:right w:w="6" w:type="dxa"/>
            </w:tcMar>
            <w:hideMark/>
          </w:tcPr>
          <w:p w:rsidR="00486606" w:rsidRDefault="00486606">
            <w:pPr>
              <w:pStyle w:val="table10"/>
              <w:spacing w:before="120"/>
            </w:pPr>
            <w:r>
              <w:t>Открытое акционерное общество «Белмагистральавтотранс»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xml:space="preserve">перемещаемых через таможенную границу Евразийского экономического союза автомобильным транспортом; </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20.</w:t>
            </w:r>
          </w:p>
        </w:tc>
        <w:tc>
          <w:tcPr>
            <w:tcW w:w="736" w:type="pct"/>
            <w:tcMar>
              <w:top w:w="0" w:type="dxa"/>
              <w:left w:w="6" w:type="dxa"/>
              <w:bottom w:w="0" w:type="dxa"/>
              <w:right w:w="6" w:type="dxa"/>
            </w:tcMar>
            <w:hideMark/>
          </w:tcPr>
          <w:p w:rsidR="00486606" w:rsidRDefault="00486606">
            <w:pPr>
              <w:pStyle w:val="table10"/>
              <w:spacing w:before="120"/>
            </w:pPr>
            <w:r>
              <w:t>533,</w:t>
            </w:r>
            <w:r>
              <w:br/>
              <w:t>Минск-СЭЗ</w:t>
            </w:r>
          </w:p>
        </w:tc>
        <w:tc>
          <w:tcPr>
            <w:tcW w:w="693" w:type="pct"/>
            <w:tcMar>
              <w:top w:w="0" w:type="dxa"/>
              <w:left w:w="6" w:type="dxa"/>
              <w:bottom w:w="0" w:type="dxa"/>
              <w:right w:w="6" w:type="dxa"/>
            </w:tcMar>
            <w:hideMark/>
          </w:tcPr>
          <w:p w:rsidR="00486606" w:rsidRDefault="00486606">
            <w:pPr>
              <w:pStyle w:val="table10"/>
              <w:spacing w:before="120"/>
            </w:pPr>
            <w:r>
              <w:t>г. Минск, ул. Промышленная, 4</w:t>
            </w:r>
          </w:p>
        </w:tc>
        <w:tc>
          <w:tcPr>
            <w:tcW w:w="862" w:type="pct"/>
            <w:tcMar>
              <w:top w:w="0" w:type="dxa"/>
              <w:left w:w="6" w:type="dxa"/>
              <w:bottom w:w="0" w:type="dxa"/>
              <w:right w:w="6" w:type="dxa"/>
            </w:tcMar>
            <w:hideMark/>
          </w:tcPr>
          <w:p w:rsidR="00486606" w:rsidRDefault="00486606">
            <w:pPr>
              <w:pStyle w:val="table10"/>
              <w:spacing w:before="120"/>
            </w:pPr>
            <w:r>
              <w:t>Общество с ограниченной ответственностью «Белсотра»</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 за исключением транспортных средств для личного пользования, декларируемых лицами, не являющимися главами дипломатических представительств иностранных государств, консульских учреждений иностранных государств, членами дипломатического персонала дипломатических представительств иностранных государств, консульскими должностными лицами консульских учреждений иностранных государств, а также членами их семей, членами административно-технического персонала дипломатических представительств иностранных государств, консульскими служащими консульских учреждений иностранных государств, работниками обслуживающего персонала консульских учреждений иностранных государств, а также членами их семей;</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«Минск»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xml:space="preserve">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w:t>
            </w:r>
            <w:r>
              <w:lastRenderedPageBreak/>
              <w:t>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21.</w:t>
            </w:r>
          </w:p>
        </w:tc>
        <w:tc>
          <w:tcPr>
            <w:tcW w:w="736" w:type="pct"/>
            <w:tcMar>
              <w:top w:w="0" w:type="dxa"/>
              <w:left w:w="6" w:type="dxa"/>
              <w:bottom w:w="0" w:type="dxa"/>
              <w:right w:w="6" w:type="dxa"/>
            </w:tcMar>
            <w:hideMark/>
          </w:tcPr>
          <w:p w:rsidR="00486606" w:rsidRDefault="00486606">
            <w:pPr>
              <w:pStyle w:val="table10"/>
              <w:spacing w:before="120"/>
            </w:pPr>
            <w:r>
              <w:t>544,</w:t>
            </w:r>
            <w:r>
              <w:br/>
              <w:t>Белювелирторг</w:t>
            </w:r>
          </w:p>
        </w:tc>
        <w:tc>
          <w:tcPr>
            <w:tcW w:w="693" w:type="pct"/>
            <w:tcMar>
              <w:top w:w="0" w:type="dxa"/>
              <w:left w:w="6" w:type="dxa"/>
              <w:bottom w:w="0" w:type="dxa"/>
              <w:right w:w="6" w:type="dxa"/>
            </w:tcMar>
            <w:hideMark/>
          </w:tcPr>
          <w:p w:rsidR="00486606" w:rsidRDefault="00486606">
            <w:pPr>
              <w:pStyle w:val="table10"/>
              <w:spacing w:before="120"/>
            </w:pPr>
            <w:r>
              <w:t>г. Минск, ул. Смоленская, 33</w:t>
            </w:r>
          </w:p>
        </w:tc>
        <w:tc>
          <w:tcPr>
            <w:tcW w:w="862" w:type="pct"/>
            <w:tcMar>
              <w:top w:w="0" w:type="dxa"/>
              <w:left w:w="6" w:type="dxa"/>
              <w:bottom w:w="0" w:type="dxa"/>
              <w:right w:w="6" w:type="dxa"/>
            </w:tcMar>
            <w:hideMark/>
          </w:tcPr>
          <w:p w:rsidR="00486606" w:rsidRDefault="00486606">
            <w:pPr>
              <w:pStyle w:val="table10"/>
              <w:spacing w:before="120"/>
            </w:pPr>
            <w:r>
              <w:t>Открытое акционерное общество «Белювелирторг»</w:t>
            </w:r>
          </w:p>
        </w:tc>
        <w:tc>
          <w:tcPr>
            <w:tcW w:w="777" w:type="pct"/>
            <w:tcMar>
              <w:top w:w="0" w:type="dxa"/>
              <w:left w:w="6" w:type="dxa"/>
              <w:bottom w:w="0" w:type="dxa"/>
              <w:right w:w="6" w:type="dxa"/>
            </w:tcMar>
            <w:hideMark/>
          </w:tcPr>
          <w:p w:rsidR="00486606" w:rsidRDefault="00486606">
            <w:pPr>
              <w:pStyle w:val="table10"/>
              <w:spacing w:before="120"/>
            </w:pPr>
            <w:r>
              <w:t>По заявке открытого акционерного общества «Белювелирторг» с 8.30 до 17.00 ежедневно, кроме выходных и праздничных дней</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ввозимых на таможенную территорию Евразийского экономического союза и вывозимых с таможенной территории Евразийского экономического союза товаров, указанных в разделе 2.9, таблицах 1 и 3 раздела 2.10 единого перечня товаров, к которым применяются меры нетарифного регулирования в торговле с третьими странами, предусмотренного пунктом 4 Протокола о мерах нетарифного регулирования в отношении третьих стран (приложение № 7 к Договору о Евразийском экономическом союзе от 29 мая 2014 года)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22.</w:t>
            </w:r>
          </w:p>
        </w:tc>
        <w:tc>
          <w:tcPr>
            <w:tcW w:w="736" w:type="pct"/>
            <w:tcMar>
              <w:top w:w="0" w:type="dxa"/>
              <w:left w:w="6" w:type="dxa"/>
              <w:bottom w:w="0" w:type="dxa"/>
              <w:right w:w="6" w:type="dxa"/>
            </w:tcMar>
            <w:hideMark/>
          </w:tcPr>
          <w:p w:rsidR="00486606" w:rsidRDefault="00486606">
            <w:pPr>
              <w:pStyle w:val="table10"/>
              <w:spacing w:before="120"/>
            </w:pPr>
            <w:r>
              <w:t>604,</w:t>
            </w:r>
            <w:r>
              <w:br/>
              <w:t>Колядичи</w:t>
            </w:r>
          </w:p>
        </w:tc>
        <w:tc>
          <w:tcPr>
            <w:tcW w:w="693" w:type="pct"/>
            <w:tcMar>
              <w:top w:w="0" w:type="dxa"/>
              <w:left w:w="6" w:type="dxa"/>
              <w:bottom w:w="0" w:type="dxa"/>
              <w:right w:w="6" w:type="dxa"/>
            </w:tcMar>
            <w:hideMark/>
          </w:tcPr>
          <w:p w:rsidR="00486606" w:rsidRDefault="00486606">
            <w:pPr>
              <w:pStyle w:val="table10"/>
              <w:spacing w:before="120"/>
            </w:pPr>
            <w:r>
              <w:t>Минская область, Минский район, южнее д. Колядичи, городская товарная станция Колядичи</w:t>
            </w:r>
          </w:p>
        </w:tc>
        <w:tc>
          <w:tcPr>
            <w:tcW w:w="862" w:type="pct"/>
            <w:tcMar>
              <w:top w:w="0" w:type="dxa"/>
              <w:left w:w="6" w:type="dxa"/>
              <w:bottom w:w="0" w:type="dxa"/>
              <w:right w:w="6" w:type="dxa"/>
            </w:tcMar>
            <w:hideMark/>
          </w:tcPr>
          <w:p w:rsidR="00486606" w:rsidRDefault="00486606">
            <w:pPr>
              <w:pStyle w:val="table10"/>
              <w:spacing w:before="120"/>
            </w:pPr>
            <w:r>
              <w:t>Республиканское транспортно-экспедиционное унитарное предприятие «Белинтертранс – транспортно-логистический центр» Белорусской железной дороги</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контрейлерными перевозками, железнодорожным транспортом, автомобильным транспортом для целей перегрузки на железнодорожный транспорт, товаров, перегружаемых с железнодорожного транспорта на автомобильный при их комбинированной перевозке, за исключением товаров для личного пользования, перемещаемых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нефти и нефтепродуктов, облагаемых вывозными таможенными пошлинами, и товаров, 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23.</w:t>
            </w:r>
          </w:p>
        </w:tc>
        <w:tc>
          <w:tcPr>
            <w:tcW w:w="736" w:type="pct"/>
            <w:tcMar>
              <w:top w:w="0" w:type="dxa"/>
              <w:left w:w="6" w:type="dxa"/>
              <w:bottom w:w="0" w:type="dxa"/>
              <w:right w:w="6" w:type="dxa"/>
            </w:tcMar>
            <w:hideMark/>
          </w:tcPr>
          <w:p w:rsidR="00486606" w:rsidRDefault="00486606">
            <w:pPr>
              <w:pStyle w:val="table10"/>
              <w:spacing w:before="120"/>
            </w:pPr>
            <w:r>
              <w:t>Исключен</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24.</w:t>
            </w:r>
          </w:p>
        </w:tc>
        <w:tc>
          <w:tcPr>
            <w:tcW w:w="736" w:type="pct"/>
            <w:tcMar>
              <w:top w:w="0" w:type="dxa"/>
              <w:left w:w="6" w:type="dxa"/>
              <w:bottom w:w="0" w:type="dxa"/>
              <w:right w:w="6" w:type="dxa"/>
            </w:tcMar>
            <w:hideMark/>
          </w:tcPr>
          <w:p w:rsidR="00486606" w:rsidRDefault="00486606">
            <w:pPr>
              <w:pStyle w:val="table10"/>
              <w:spacing w:before="120"/>
            </w:pPr>
            <w:r>
              <w:t>611,</w:t>
            </w:r>
            <w:r>
              <w:br/>
              <w:t>Белкультторг</w:t>
            </w:r>
          </w:p>
        </w:tc>
        <w:tc>
          <w:tcPr>
            <w:tcW w:w="693" w:type="pct"/>
            <w:tcMar>
              <w:top w:w="0" w:type="dxa"/>
              <w:left w:w="6" w:type="dxa"/>
              <w:bottom w:w="0" w:type="dxa"/>
              <w:right w:w="6" w:type="dxa"/>
            </w:tcMar>
            <w:hideMark/>
          </w:tcPr>
          <w:p w:rsidR="00486606" w:rsidRDefault="00486606">
            <w:pPr>
              <w:pStyle w:val="table10"/>
              <w:spacing w:before="120"/>
            </w:pPr>
            <w:r>
              <w:t>Минская область, Минский район, пос. Озерцо</w:t>
            </w:r>
          </w:p>
        </w:tc>
        <w:tc>
          <w:tcPr>
            <w:tcW w:w="862" w:type="pct"/>
            <w:tcMar>
              <w:top w:w="0" w:type="dxa"/>
              <w:left w:w="6" w:type="dxa"/>
              <w:bottom w:w="0" w:type="dxa"/>
              <w:right w:w="6" w:type="dxa"/>
            </w:tcMar>
            <w:hideMark/>
          </w:tcPr>
          <w:p w:rsidR="00486606" w:rsidRDefault="00486606">
            <w:pPr>
              <w:pStyle w:val="table10"/>
              <w:spacing w:before="120"/>
            </w:pPr>
            <w:r>
              <w:t>Открытое акционерное общество «Торгово-логистический центр «Озерцо-логистик»</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 за исключением транспортных средств для личного пользования;</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25.</w:t>
            </w:r>
          </w:p>
        </w:tc>
        <w:tc>
          <w:tcPr>
            <w:tcW w:w="736" w:type="pct"/>
            <w:tcMar>
              <w:top w:w="0" w:type="dxa"/>
              <w:left w:w="6" w:type="dxa"/>
              <w:bottom w:w="0" w:type="dxa"/>
              <w:right w:w="6" w:type="dxa"/>
            </w:tcMar>
            <w:hideMark/>
          </w:tcPr>
          <w:p w:rsidR="00486606" w:rsidRDefault="00486606">
            <w:pPr>
              <w:pStyle w:val="table10"/>
              <w:spacing w:before="120"/>
            </w:pPr>
            <w:r>
              <w:t>613,</w:t>
            </w:r>
            <w:r>
              <w:br/>
              <w:t>Жодино-Логистик</w:t>
            </w:r>
          </w:p>
        </w:tc>
        <w:tc>
          <w:tcPr>
            <w:tcW w:w="693" w:type="pct"/>
            <w:tcMar>
              <w:top w:w="0" w:type="dxa"/>
              <w:left w:w="6" w:type="dxa"/>
              <w:bottom w:w="0" w:type="dxa"/>
              <w:right w:w="6" w:type="dxa"/>
            </w:tcMar>
            <w:hideMark/>
          </w:tcPr>
          <w:p w:rsidR="00486606" w:rsidRDefault="00486606">
            <w:pPr>
              <w:pStyle w:val="table10"/>
              <w:spacing w:before="120"/>
            </w:pPr>
            <w:r>
              <w:t>Минская область, г. Жодино, ул. 40 лет Октября, 4</w:t>
            </w:r>
          </w:p>
        </w:tc>
        <w:tc>
          <w:tcPr>
            <w:tcW w:w="862" w:type="pct"/>
            <w:tcMar>
              <w:top w:w="0" w:type="dxa"/>
              <w:left w:w="6" w:type="dxa"/>
              <w:bottom w:w="0" w:type="dxa"/>
              <w:right w:w="6" w:type="dxa"/>
            </w:tcMar>
            <w:hideMark/>
          </w:tcPr>
          <w:p w:rsidR="00486606" w:rsidRDefault="00486606">
            <w:pPr>
              <w:pStyle w:val="table10"/>
              <w:spacing w:before="120"/>
            </w:pPr>
            <w:r>
              <w:t>Открытое акционерное общество «БЕЛАЗ» – управляющая компания холдинга «БЕЛАЗ-ХОЛДИНГ»</w:t>
            </w:r>
          </w:p>
        </w:tc>
        <w:tc>
          <w:tcPr>
            <w:tcW w:w="777" w:type="pct"/>
            <w:tcMar>
              <w:top w:w="0" w:type="dxa"/>
              <w:left w:w="6" w:type="dxa"/>
              <w:bottom w:w="0" w:type="dxa"/>
              <w:right w:w="6" w:type="dxa"/>
            </w:tcMar>
            <w:hideMark/>
          </w:tcPr>
          <w:p w:rsidR="00486606" w:rsidRDefault="00486606">
            <w:pPr>
              <w:pStyle w:val="table10"/>
              <w:spacing w:before="120"/>
            </w:pPr>
            <w:r>
              <w:t>С 8.00 до 20.00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«Минск» и вывозимых с ее территории только резидентами свободной экономической зоны «Минск», осуществляющими деятельность на участках № 11–13, указанных в частях одиннадцатой–тринадцатой приложения 5 к постановлению Совета Министров Республики Беларусь от 11 апреля 2022 г. № 222 «Об определении границ свободных экономических зон»</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26.</w:t>
            </w:r>
          </w:p>
        </w:tc>
        <w:tc>
          <w:tcPr>
            <w:tcW w:w="736" w:type="pct"/>
            <w:tcMar>
              <w:top w:w="0" w:type="dxa"/>
              <w:left w:w="6" w:type="dxa"/>
              <w:bottom w:w="0" w:type="dxa"/>
              <w:right w:w="6" w:type="dxa"/>
            </w:tcMar>
            <w:hideMark/>
          </w:tcPr>
          <w:p w:rsidR="00486606" w:rsidRDefault="00486606">
            <w:pPr>
              <w:pStyle w:val="table10"/>
              <w:spacing w:before="120"/>
            </w:pPr>
            <w:r>
              <w:t>641,</w:t>
            </w:r>
            <w:r>
              <w:br/>
              <w:t>Солигорск</w:t>
            </w:r>
          </w:p>
        </w:tc>
        <w:tc>
          <w:tcPr>
            <w:tcW w:w="693" w:type="pct"/>
            <w:tcMar>
              <w:top w:w="0" w:type="dxa"/>
              <w:left w:w="6" w:type="dxa"/>
              <w:bottom w:w="0" w:type="dxa"/>
              <w:right w:w="6" w:type="dxa"/>
            </w:tcMar>
            <w:hideMark/>
          </w:tcPr>
          <w:p w:rsidR="00486606" w:rsidRDefault="00486606">
            <w:pPr>
              <w:pStyle w:val="table10"/>
              <w:spacing w:before="120"/>
            </w:pPr>
            <w:r>
              <w:t xml:space="preserve">Минская область, г. Солигорск, станция Калий-1, территория Солигорского райагропромснаба </w:t>
            </w:r>
          </w:p>
        </w:tc>
        <w:tc>
          <w:tcPr>
            <w:tcW w:w="862" w:type="pct"/>
            <w:tcMar>
              <w:top w:w="0" w:type="dxa"/>
              <w:left w:w="6" w:type="dxa"/>
              <w:bottom w:w="0" w:type="dxa"/>
              <w:right w:w="6" w:type="dxa"/>
            </w:tcMar>
            <w:hideMark/>
          </w:tcPr>
          <w:p w:rsidR="00486606" w:rsidRDefault="00486606">
            <w:pPr>
              <w:pStyle w:val="table10"/>
              <w:spacing w:before="120"/>
            </w:pPr>
            <w:r>
              <w:t>Общество с ограниченной ответственностью «Эни Лтд»</w:t>
            </w:r>
          </w:p>
        </w:tc>
        <w:tc>
          <w:tcPr>
            <w:tcW w:w="777" w:type="pct"/>
            <w:tcMar>
              <w:top w:w="0" w:type="dxa"/>
              <w:left w:w="6" w:type="dxa"/>
              <w:bottom w:w="0" w:type="dxa"/>
              <w:right w:w="6" w:type="dxa"/>
            </w:tcMar>
            <w:hideMark/>
          </w:tcPr>
          <w:p w:rsidR="00486606" w:rsidRDefault="00486606">
            <w:pPr>
              <w:pStyle w:val="table10"/>
              <w:spacing w:before="120"/>
            </w:pPr>
            <w:r>
              <w:t>С 8.00 до 20.00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27.</w:t>
            </w:r>
          </w:p>
        </w:tc>
        <w:tc>
          <w:tcPr>
            <w:tcW w:w="736" w:type="pct"/>
            <w:tcMar>
              <w:top w:w="0" w:type="dxa"/>
              <w:left w:w="6" w:type="dxa"/>
              <w:bottom w:w="0" w:type="dxa"/>
              <w:right w:w="6" w:type="dxa"/>
            </w:tcMar>
            <w:hideMark/>
          </w:tcPr>
          <w:p w:rsidR="00486606" w:rsidRDefault="00486606">
            <w:pPr>
              <w:pStyle w:val="table10"/>
              <w:spacing w:before="120"/>
            </w:pPr>
            <w:r>
              <w:t>649,</w:t>
            </w:r>
            <w:r>
              <w:br/>
              <w:t>Минск-ТЛЦ</w:t>
            </w:r>
          </w:p>
        </w:tc>
        <w:tc>
          <w:tcPr>
            <w:tcW w:w="693" w:type="pct"/>
            <w:tcMar>
              <w:top w:w="0" w:type="dxa"/>
              <w:left w:w="6" w:type="dxa"/>
              <w:bottom w:w="0" w:type="dxa"/>
              <w:right w:w="6" w:type="dxa"/>
            </w:tcMar>
            <w:hideMark/>
          </w:tcPr>
          <w:p w:rsidR="00486606" w:rsidRDefault="00486606">
            <w:pPr>
              <w:pStyle w:val="table10"/>
              <w:spacing w:before="120"/>
            </w:pPr>
            <w:r>
              <w:t>Минская область, Минский район,</w:t>
            </w:r>
            <w:r>
              <w:br/>
              <w:t>17-й км республиканской автомобильной дороги Р-1 Минск – Дзержинск</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«Минск» и вывозимых с ее территории только резидентами свободной экономической зоны «Минск», осуществляющими деятельность на участках № 7, 8, 10 и 20, указанных в частях седьмой, восьмой, десятой и двадцатой приложения 5 к постановлению Совета Министров Республики Беларусь от 11 апреля 2022 г. № 222;</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нефти и нефтепродуктов, облагаемых вывозными таможенными пошлинами, и товаров, 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28.</w:t>
            </w:r>
          </w:p>
        </w:tc>
        <w:tc>
          <w:tcPr>
            <w:tcW w:w="736" w:type="pct"/>
            <w:tcMar>
              <w:top w:w="0" w:type="dxa"/>
              <w:left w:w="6" w:type="dxa"/>
              <w:bottom w:w="0" w:type="dxa"/>
              <w:right w:w="6" w:type="dxa"/>
            </w:tcMar>
            <w:hideMark/>
          </w:tcPr>
          <w:p w:rsidR="00486606" w:rsidRDefault="00486606">
            <w:pPr>
              <w:pStyle w:val="table10"/>
              <w:spacing w:before="120"/>
            </w:pPr>
            <w:r>
              <w:t>650,</w:t>
            </w:r>
            <w:r>
              <w:br/>
              <w:t>Минск-ТЛЦ-2</w:t>
            </w:r>
          </w:p>
        </w:tc>
        <w:tc>
          <w:tcPr>
            <w:tcW w:w="693" w:type="pct"/>
            <w:tcMar>
              <w:top w:w="0" w:type="dxa"/>
              <w:left w:w="6" w:type="dxa"/>
              <w:bottom w:w="0" w:type="dxa"/>
              <w:right w:w="6" w:type="dxa"/>
            </w:tcMar>
            <w:hideMark/>
          </w:tcPr>
          <w:p w:rsidR="00486606" w:rsidRDefault="00486606">
            <w:pPr>
              <w:pStyle w:val="table10"/>
              <w:spacing w:before="120"/>
            </w:pPr>
            <w:r>
              <w:t>Минская область, Минский район, Сенницкий сельсовет, район д. Щитомиричи</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нефти и нефтепродуктов, облагаемых вывозными таможенными пошлинами, и товаров, 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29.</w:t>
            </w:r>
          </w:p>
        </w:tc>
        <w:tc>
          <w:tcPr>
            <w:tcW w:w="736" w:type="pct"/>
            <w:tcMar>
              <w:top w:w="0" w:type="dxa"/>
              <w:left w:w="6" w:type="dxa"/>
              <w:bottom w:w="0" w:type="dxa"/>
              <w:right w:w="6" w:type="dxa"/>
            </w:tcMar>
            <w:hideMark/>
          </w:tcPr>
          <w:p w:rsidR="00486606" w:rsidRDefault="00486606">
            <w:pPr>
              <w:pStyle w:val="table10"/>
              <w:spacing w:before="120"/>
            </w:pPr>
            <w:r>
              <w:t>651,</w:t>
            </w:r>
            <w:r>
              <w:br/>
              <w:t>Великий Камень</w:t>
            </w:r>
          </w:p>
        </w:tc>
        <w:tc>
          <w:tcPr>
            <w:tcW w:w="693" w:type="pct"/>
            <w:tcMar>
              <w:top w:w="0" w:type="dxa"/>
              <w:left w:w="6" w:type="dxa"/>
              <w:bottom w:w="0" w:type="dxa"/>
              <w:right w:w="6" w:type="dxa"/>
            </w:tcMar>
            <w:hideMark/>
          </w:tcPr>
          <w:p w:rsidR="00486606" w:rsidRDefault="00486606">
            <w:pPr>
              <w:pStyle w:val="table10"/>
              <w:spacing w:before="120"/>
            </w:pPr>
            <w:r>
              <w:t>Минская область, Смолевичский район, Китайско-Белорусский индустриальный парк «Великий Камень», ул. Сапфировая, 28</w:t>
            </w:r>
          </w:p>
        </w:tc>
        <w:tc>
          <w:tcPr>
            <w:tcW w:w="862" w:type="pct"/>
            <w:tcMar>
              <w:top w:w="0" w:type="dxa"/>
              <w:left w:w="6" w:type="dxa"/>
              <w:bottom w:w="0" w:type="dxa"/>
              <w:right w:w="6" w:type="dxa"/>
            </w:tcMar>
            <w:hideMark/>
          </w:tcPr>
          <w:p w:rsidR="00486606" w:rsidRDefault="00486606">
            <w:pPr>
              <w:pStyle w:val="table10"/>
              <w:spacing w:before="120"/>
            </w:pPr>
            <w:r>
              <w:t>Закрытое акционерное общество «Чайна Мерчантс СиЭйчЭн – БиЭлАр Коммерческая и Логистическая Компания»</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и железнодорожным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особой экономической зоны – Китайско-Белорусского индустриального парка «Великий камень»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классифицируемых в товарных позициях 2208 и 2402 единой Товарной номенклатуры внешнеэкономической деятельности Евразийского экономического союза, 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30.</w:t>
            </w:r>
          </w:p>
        </w:tc>
        <w:tc>
          <w:tcPr>
            <w:tcW w:w="736" w:type="pct"/>
            <w:tcMar>
              <w:top w:w="0" w:type="dxa"/>
              <w:left w:w="6" w:type="dxa"/>
              <w:bottom w:w="0" w:type="dxa"/>
              <w:right w:w="6" w:type="dxa"/>
            </w:tcMar>
            <w:hideMark/>
          </w:tcPr>
          <w:p w:rsidR="00486606" w:rsidRDefault="00486606">
            <w:pPr>
              <w:pStyle w:val="table10"/>
              <w:spacing w:before="120"/>
            </w:pPr>
            <w:r>
              <w:t xml:space="preserve">711, </w:t>
            </w:r>
            <w:r>
              <w:br/>
              <w:t>Могилев-2</w:t>
            </w:r>
          </w:p>
        </w:tc>
        <w:tc>
          <w:tcPr>
            <w:tcW w:w="693" w:type="pct"/>
            <w:tcMar>
              <w:top w:w="0" w:type="dxa"/>
              <w:left w:w="6" w:type="dxa"/>
              <w:bottom w:w="0" w:type="dxa"/>
              <w:right w:w="6" w:type="dxa"/>
            </w:tcMar>
            <w:hideMark/>
          </w:tcPr>
          <w:p w:rsidR="00486606" w:rsidRDefault="00486606">
            <w:pPr>
              <w:pStyle w:val="table10"/>
              <w:spacing w:before="120"/>
            </w:pPr>
            <w:r>
              <w:t>г. Могилев, пер. Загорский, 5, ж.-д. ст. Могилев-2 (на Днепре)</w:t>
            </w:r>
          </w:p>
        </w:tc>
        <w:tc>
          <w:tcPr>
            <w:tcW w:w="862" w:type="pct"/>
            <w:tcMar>
              <w:top w:w="0" w:type="dxa"/>
              <w:left w:w="6" w:type="dxa"/>
              <w:bottom w:w="0" w:type="dxa"/>
              <w:right w:w="6" w:type="dxa"/>
            </w:tcMar>
            <w:hideMark/>
          </w:tcPr>
          <w:p w:rsidR="00486606" w:rsidRDefault="00486606">
            <w:pPr>
              <w:pStyle w:val="table10"/>
              <w:spacing w:before="120"/>
            </w:pPr>
            <w:r>
              <w:t>Транспортное республиканское унитарное предприятие «Могилевское отделение Белорусской железной дороги»</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контрейлерными перевозками, железнодорожным транспортом, за исключением транспортных средств для личного пользования;</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автомобильным транспортом для целей перегрузки на железнодорожный транспорт, с железнодорожного на автомобильный при их комбинированной перевозке, за исключением товаров для личного пользования</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31.</w:t>
            </w:r>
          </w:p>
        </w:tc>
        <w:tc>
          <w:tcPr>
            <w:tcW w:w="736" w:type="pct"/>
            <w:tcMar>
              <w:top w:w="0" w:type="dxa"/>
              <w:left w:w="6" w:type="dxa"/>
              <w:bottom w:w="0" w:type="dxa"/>
              <w:right w:w="6" w:type="dxa"/>
            </w:tcMar>
            <w:hideMark/>
          </w:tcPr>
          <w:p w:rsidR="00486606" w:rsidRDefault="00486606">
            <w:pPr>
              <w:pStyle w:val="table10"/>
              <w:spacing w:before="120"/>
            </w:pPr>
            <w:r>
              <w:t xml:space="preserve">720, </w:t>
            </w:r>
            <w:r>
              <w:br/>
              <w:t>Кричевцементошифер</w:t>
            </w:r>
          </w:p>
        </w:tc>
        <w:tc>
          <w:tcPr>
            <w:tcW w:w="693" w:type="pct"/>
            <w:tcMar>
              <w:top w:w="0" w:type="dxa"/>
              <w:left w:w="6" w:type="dxa"/>
              <w:bottom w:w="0" w:type="dxa"/>
              <w:right w:w="6" w:type="dxa"/>
            </w:tcMar>
            <w:hideMark/>
          </w:tcPr>
          <w:p w:rsidR="00486606" w:rsidRDefault="00486606">
            <w:pPr>
              <w:pStyle w:val="table10"/>
              <w:spacing w:before="120"/>
            </w:pPr>
            <w:r>
              <w:t>Могилевская область, Кричевский район, Краснобудский сельсовет, 2</w:t>
            </w:r>
          </w:p>
        </w:tc>
        <w:tc>
          <w:tcPr>
            <w:tcW w:w="862" w:type="pct"/>
            <w:tcMar>
              <w:top w:w="0" w:type="dxa"/>
              <w:left w:w="6" w:type="dxa"/>
              <w:bottom w:w="0" w:type="dxa"/>
              <w:right w:w="6" w:type="dxa"/>
            </w:tcMar>
            <w:hideMark/>
          </w:tcPr>
          <w:p w:rsidR="00486606" w:rsidRDefault="00486606">
            <w:pPr>
              <w:pStyle w:val="table10"/>
              <w:spacing w:before="120"/>
            </w:pPr>
            <w:r>
              <w:t>Открытое акционерное общество «Кричевцементношифер»</w:t>
            </w:r>
          </w:p>
        </w:tc>
        <w:tc>
          <w:tcPr>
            <w:tcW w:w="777" w:type="pct"/>
            <w:tcMar>
              <w:top w:w="0" w:type="dxa"/>
              <w:left w:w="6" w:type="dxa"/>
              <w:bottom w:w="0" w:type="dxa"/>
              <w:right w:w="6" w:type="dxa"/>
            </w:tcMar>
            <w:hideMark/>
          </w:tcPr>
          <w:p w:rsidR="00486606" w:rsidRDefault="00486606">
            <w:pPr>
              <w:pStyle w:val="table10"/>
              <w:spacing w:before="120"/>
            </w:pPr>
            <w:r>
              <w:t>С 8.00 до 20.00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«Могилев»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32.</w:t>
            </w:r>
          </w:p>
        </w:tc>
        <w:tc>
          <w:tcPr>
            <w:tcW w:w="736" w:type="pct"/>
            <w:tcMar>
              <w:top w:w="0" w:type="dxa"/>
              <w:left w:w="6" w:type="dxa"/>
              <w:bottom w:w="0" w:type="dxa"/>
              <w:right w:w="6" w:type="dxa"/>
            </w:tcMar>
            <w:hideMark/>
          </w:tcPr>
          <w:p w:rsidR="00486606" w:rsidRDefault="00486606">
            <w:pPr>
              <w:pStyle w:val="table10"/>
              <w:spacing w:before="120"/>
            </w:pPr>
            <w:r>
              <w:t>733,</w:t>
            </w:r>
            <w:r>
              <w:br/>
              <w:t>Могилев-ТЛЦ</w:t>
            </w:r>
          </w:p>
        </w:tc>
        <w:tc>
          <w:tcPr>
            <w:tcW w:w="693" w:type="pct"/>
            <w:tcMar>
              <w:top w:w="0" w:type="dxa"/>
              <w:left w:w="6" w:type="dxa"/>
              <w:bottom w:w="0" w:type="dxa"/>
              <w:right w:w="6" w:type="dxa"/>
            </w:tcMar>
            <w:hideMark/>
          </w:tcPr>
          <w:p w:rsidR="00486606" w:rsidRDefault="00486606">
            <w:pPr>
              <w:pStyle w:val="table10"/>
              <w:spacing w:before="120"/>
            </w:pPr>
            <w:r>
              <w:t>г. Могилев, ул. Мытная, 5</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 xml:space="preserve">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w:t>
            </w:r>
            <w:r>
              <w:lastRenderedPageBreak/>
              <w:t>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lastRenderedPageBreak/>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«Могилев»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33.</w:t>
            </w:r>
          </w:p>
        </w:tc>
        <w:tc>
          <w:tcPr>
            <w:tcW w:w="736" w:type="pct"/>
            <w:tcMar>
              <w:top w:w="0" w:type="dxa"/>
              <w:left w:w="6" w:type="dxa"/>
              <w:bottom w:w="0" w:type="dxa"/>
              <w:right w:w="6" w:type="dxa"/>
            </w:tcMar>
            <w:hideMark/>
          </w:tcPr>
          <w:p w:rsidR="00486606" w:rsidRDefault="00486606">
            <w:pPr>
              <w:pStyle w:val="table10"/>
              <w:spacing w:before="120"/>
            </w:pPr>
            <w:r>
              <w:t>734,</w:t>
            </w:r>
            <w:r>
              <w:br/>
              <w:t>Бобруйск-ТЛЦ</w:t>
            </w:r>
          </w:p>
        </w:tc>
        <w:tc>
          <w:tcPr>
            <w:tcW w:w="693" w:type="pct"/>
            <w:tcMar>
              <w:top w:w="0" w:type="dxa"/>
              <w:left w:w="6" w:type="dxa"/>
              <w:bottom w:w="0" w:type="dxa"/>
              <w:right w:w="6" w:type="dxa"/>
            </w:tcMar>
            <w:hideMark/>
          </w:tcPr>
          <w:p w:rsidR="00486606" w:rsidRDefault="00486606">
            <w:pPr>
              <w:pStyle w:val="table10"/>
              <w:spacing w:before="120"/>
            </w:pPr>
            <w:r>
              <w:t>Могилевская область, г. Бобруйск, ул. 50 лет ВЛКСМ, 40</w:t>
            </w:r>
          </w:p>
        </w:tc>
        <w:tc>
          <w:tcPr>
            <w:tcW w:w="862" w:type="pct"/>
            <w:tcMar>
              <w:top w:w="0" w:type="dxa"/>
              <w:left w:w="6" w:type="dxa"/>
              <w:bottom w:w="0" w:type="dxa"/>
              <w:right w:w="6" w:type="dxa"/>
            </w:tcMar>
            <w:hideMark/>
          </w:tcPr>
          <w:p w:rsidR="00486606" w:rsidRDefault="00486606">
            <w:pPr>
              <w:pStyle w:val="table10"/>
              <w:spacing w:before="120"/>
            </w:pPr>
            <w:r>
              <w:t>Республиканское унитарное предприятие «БЕЛТАМОЖСЕРВИС»</w:t>
            </w:r>
          </w:p>
        </w:tc>
        <w:tc>
          <w:tcPr>
            <w:tcW w:w="777" w:type="pct"/>
            <w:tcMar>
              <w:top w:w="0" w:type="dxa"/>
              <w:left w:w="6" w:type="dxa"/>
              <w:bottom w:w="0" w:type="dxa"/>
              <w:right w:w="6" w:type="dxa"/>
            </w:tcMar>
            <w:hideMark/>
          </w:tcPr>
          <w:p w:rsidR="00486606" w:rsidRDefault="00486606">
            <w:pPr>
              <w:pStyle w:val="table10"/>
              <w:spacing w:before="120"/>
            </w:pPr>
            <w:r>
              <w:t>С 9.00 до 21.00 ежедневно</w:t>
            </w:r>
          </w:p>
        </w:tc>
        <w:tc>
          <w:tcPr>
            <w:tcW w:w="1787" w:type="pct"/>
            <w:tcMar>
              <w:top w:w="0" w:type="dxa"/>
              <w:left w:w="6" w:type="dxa"/>
              <w:bottom w:w="0" w:type="dxa"/>
              <w:right w:w="6" w:type="dxa"/>
            </w:tcMar>
            <w:hideMark/>
          </w:tcPr>
          <w:p w:rsidR="00486606" w:rsidRDefault="00486606">
            <w:pPr>
              <w:pStyle w:val="table10"/>
              <w:spacing w:before="120"/>
            </w:pPr>
            <w:r>
              <w:t>Таможенные операции в отношении товаров:</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перемещаемых через таможенную границу Евразийского экономического союза железнодорожным и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свободной таможенной зоны в целях размещения на территории свободной экономической зоны «Могилев» и вывозимых с ее территории;</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алкогольных напитков, маркируемых акцизными марками Республики Беларусь, классифицируемых в товарных позициях 2204, 2205, 2206 00 и 2208 единой Товарной номенклатуры внешнеэкономической деятельности Евразийского экономического союза, импортируемых юридическими лицами при международной перевозке автомобильным транспортом;</w:t>
            </w:r>
          </w:p>
        </w:tc>
      </w:tr>
      <w:tr w:rsidR="00486606">
        <w:trPr>
          <w:trHeight w:val="240"/>
        </w:trPr>
        <w:tc>
          <w:tcPr>
            <w:tcW w:w="145" w:type="pct"/>
            <w:tcMar>
              <w:top w:w="0" w:type="dxa"/>
              <w:left w:w="6" w:type="dxa"/>
              <w:bottom w:w="0" w:type="dxa"/>
              <w:right w:w="6" w:type="dxa"/>
            </w:tcMar>
            <w:hideMark/>
          </w:tcPr>
          <w:p w:rsidR="00486606" w:rsidRDefault="00486606">
            <w:pPr>
              <w:pStyle w:val="table10"/>
              <w:spacing w:before="120"/>
              <w:jc w:val="center"/>
            </w:pPr>
            <w:r>
              <w:t> </w:t>
            </w:r>
          </w:p>
        </w:tc>
        <w:tc>
          <w:tcPr>
            <w:tcW w:w="736" w:type="pct"/>
            <w:tcMar>
              <w:top w:w="0" w:type="dxa"/>
              <w:left w:w="6" w:type="dxa"/>
              <w:bottom w:w="0" w:type="dxa"/>
              <w:right w:w="6" w:type="dxa"/>
            </w:tcMar>
            <w:hideMark/>
          </w:tcPr>
          <w:p w:rsidR="00486606" w:rsidRDefault="00486606">
            <w:pPr>
              <w:pStyle w:val="table10"/>
              <w:spacing w:before="120"/>
            </w:pPr>
            <w:r>
              <w:t> </w:t>
            </w:r>
          </w:p>
        </w:tc>
        <w:tc>
          <w:tcPr>
            <w:tcW w:w="693" w:type="pct"/>
            <w:tcMar>
              <w:top w:w="0" w:type="dxa"/>
              <w:left w:w="6" w:type="dxa"/>
              <w:bottom w:w="0" w:type="dxa"/>
              <w:right w:w="6" w:type="dxa"/>
            </w:tcMar>
            <w:hideMark/>
          </w:tcPr>
          <w:p w:rsidR="00486606" w:rsidRDefault="00486606">
            <w:pPr>
              <w:pStyle w:val="table10"/>
              <w:spacing w:before="120"/>
            </w:pPr>
            <w:r>
              <w:t> </w:t>
            </w:r>
          </w:p>
        </w:tc>
        <w:tc>
          <w:tcPr>
            <w:tcW w:w="862" w:type="pct"/>
            <w:tcMar>
              <w:top w:w="0" w:type="dxa"/>
              <w:left w:w="6" w:type="dxa"/>
              <w:bottom w:w="0" w:type="dxa"/>
              <w:right w:w="6" w:type="dxa"/>
            </w:tcMar>
            <w:hideMark/>
          </w:tcPr>
          <w:p w:rsidR="00486606" w:rsidRDefault="00486606">
            <w:pPr>
              <w:pStyle w:val="table10"/>
              <w:spacing w:before="120"/>
            </w:pPr>
            <w:r>
              <w:t> </w:t>
            </w:r>
          </w:p>
        </w:tc>
        <w:tc>
          <w:tcPr>
            <w:tcW w:w="777" w:type="pct"/>
            <w:tcMar>
              <w:top w:w="0" w:type="dxa"/>
              <w:left w:w="6" w:type="dxa"/>
              <w:bottom w:w="0" w:type="dxa"/>
              <w:right w:w="6" w:type="dxa"/>
            </w:tcMar>
            <w:hideMark/>
          </w:tcPr>
          <w:p w:rsidR="00486606" w:rsidRDefault="00486606">
            <w:pPr>
              <w:pStyle w:val="table10"/>
              <w:spacing w:before="120"/>
            </w:pPr>
            <w:r>
              <w:t> </w:t>
            </w:r>
          </w:p>
        </w:tc>
        <w:tc>
          <w:tcPr>
            <w:tcW w:w="1787" w:type="pct"/>
            <w:tcMar>
              <w:top w:w="0" w:type="dxa"/>
              <w:left w:w="6" w:type="dxa"/>
              <w:bottom w:w="0" w:type="dxa"/>
              <w:right w:w="6" w:type="dxa"/>
            </w:tcMar>
            <w:hideMark/>
          </w:tcPr>
          <w:p w:rsidR="00486606" w:rsidRDefault="00486606">
            <w:pPr>
              <w:pStyle w:val="table10"/>
              <w:spacing w:before="120"/>
            </w:pPr>
            <w:r>
              <w:t>помещаемых под таможенную процедуру экспорта;</w:t>
            </w:r>
          </w:p>
        </w:tc>
      </w:tr>
      <w:tr w:rsidR="00486606">
        <w:trPr>
          <w:trHeight w:val="240"/>
        </w:trPr>
        <w:tc>
          <w:tcPr>
            <w:tcW w:w="145" w:type="pct"/>
            <w:tcBorders>
              <w:bottom w:val="single" w:sz="4" w:space="0" w:color="auto"/>
            </w:tcBorders>
            <w:tcMar>
              <w:top w:w="0" w:type="dxa"/>
              <w:left w:w="6" w:type="dxa"/>
              <w:bottom w:w="0" w:type="dxa"/>
              <w:right w:w="6" w:type="dxa"/>
            </w:tcMar>
            <w:hideMark/>
          </w:tcPr>
          <w:p w:rsidR="00486606" w:rsidRDefault="00486606">
            <w:pPr>
              <w:pStyle w:val="table10"/>
              <w:spacing w:before="120"/>
              <w:jc w:val="center"/>
            </w:pPr>
            <w:r>
              <w:t> </w:t>
            </w:r>
          </w:p>
        </w:tc>
        <w:tc>
          <w:tcPr>
            <w:tcW w:w="736" w:type="pct"/>
            <w:tcBorders>
              <w:bottom w:val="single" w:sz="4" w:space="0" w:color="auto"/>
            </w:tcBorders>
            <w:tcMar>
              <w:top w:w="0" w:type="dxa"/>
              <w:left w:w="6" w:type="dxa"/>
              <w:bottom w:w="0" w:type="dxa"/>
              <w:right w:w="6" w:type="dxa"/>
            </w:tcMar>
            <w:hideMark/>
          </w:tcPr>
          <w:p w:rsidR="00486606" w:rsidRDefault="00486606">
            <w:pPr>
              <w:pStyle w:val="table10"/>
              <w:spacing w:before="120"/>
            </w:pPr>
            <w:r>
              <w:t> </w:t>
            </w:r>
          </w:p>
        </w:tc>
        <w:tc>
          <w:tcPr>
            <w:tcW w:w="693" w:type="pct"/>
            <w:tcBorders>
              <w:bottom w:val="single" w:sz="4" w:space="0" w:color="auto"/>
            </w:tcBorders>
            <w:tcMar>
              <w:top w:w="0" w:type="dxa"/>
              <w:left w:w="6" w:type="dxa"/>
              <w:bottom w:w="0" w:type="dxa"/>
              <w:right w:w="6" w:type="dxa"/>
            </w:tcMar>
            <w:hideMark/>
          </w:tcPr>
          <w:p w:rsidR="00486606" w:rsidRDefault="00486606">
            <w:pPr>
              <w:pStyle w:val="table10"/>
              <w:spacing w:before="120"/>
            </w:pPr>
            <w:r>
              <w:t> </w:t>
            </w:r>
          </w:p>
        </w:tc>
        <w:tc>
          <w:tcPr>
            <w:tcW w:w="862" w:type="pct"/>
            <w:tcBorders>
              <w:bottom w:val="single" w:sz="4" w:space="0" w:color="auto"/>
            </w:tcBorders>
            <w:tcMar>
              <w:top w:w="0" w:type="dxa"/>
              <w:left w:w="6" w:type="dxa"/>
              <w:bottom w:w="0" w:type="dxa"/>
              <w:right w:w="6" w:type="dxa"/>
            </w:tcMar>
            <w:hideMark/>
          </w:tcPr>
          <w:p w:rsidR="00486606" w:rsidRDefault="00486606">
            <w:pPr>
              <w:pStyle w:val="table10"/>
              <w:spacing w:before="120"/>
            </w:pPr>
            <w:r>
              <w:t> </w:t>
            </w:r>
          </w:p>
        </w:tc>
        <w:tc>
          <w:tcPr>
            <w:tcW w:w="777" w:type="pct"/>
            <w:tcBorders>
              <w:bottom w:val="single" w:sz="4" w:space="0" w:color="auto"/>
            </w:tcBorders>
            <w:tcMar>
              <w:top w:w="0" w:type="dxa"/>
              <w:left w:w="6" w:type="dxa"/>
              <w:bottom w:w="0" w:type="dxa"/>
              <w:right w:w="6" w:type="dxa"/>
            </w:tcMar>
            <w:hideMark/>
          </w:tcPr>
          <w:p w:rsidR="00486606" w:rsidRDefault="00486606">
            <w:pPr>
              <w:pStyle w:val="table10"/>
              <w:spacing w:before="120"/>
            </w:pPr>
            <w:r>
              <w:t> </w:t>
            </w:r>
          </w:p>
        </w:tc>
        <w:tc>
          <w:tcPr>
            <w:tcW w:w="1787" w:type="pct"/>
            <w:tcBorders>
              <w:bottom w:val="single" w:sz="4" w:space="0" w:color="auto"/>
            </w:tcBorders>
            <w:tcMar>
              <w:top w:w="0" w:type="dxa"/>
              <w:left w:w="6" w:type="dxa"/>
              <w:bottom w:w="0" w:type="dxa"/>
              <w:right w:w="6" w:type="dxa"/>
            </w:tcMar>
            <w:hideMark/>
          </w:tcPr>
          <w:p w:rsidR="00486606" w:rsidRDefault="00486606">
            <w:pPr>
              <w:pStyle w:val="table10"/>
              <w:spacing w:before="120"/>
            </w:pPr>
            <w:r>
              <w:t>одежды, бывшей в употреблении (кроме ввозимой в качестве иностранной безвозмездной помощи)</w:t>
            </w:r>
          </w:p>
        </w:tc>
      </w:tr>
    </w:tbl>
    <w:p w:rsidR="00486606" w:rsidRDefault="00486606">
      <w:pPr>
        <w:pStyle w:val="snoskiline"/>
      </w:pPr>
      <w:r>
        <w:t>______________________________</w:t>
      </w:r>
    </w:p>
    <w:p w:rsidR="00486606" w:rsidRDefault="00486606">
      <w:pPr>
        <w:pStyle w:val="snoski"/>
      </w:pPr>
      <w:r>
        <w:t>* Таможенные операции в отношении товаров:</w:t>
      </w:r>
    </w:p>
    <w:p w:rsidR="00486606" w:rsidRDefault="00486606">
      <w:pPr>
        <w:pStyle w:val="snoski"/>
      </w:pPr>
      <w:r>
        <w:t>размещенных во временных зонах таможенного контроля, совершаются в ведомственных ПТО, определенных решениями о создании таких зон;</w:t>
      </w:r>
    </w:p>
    <w:p w:rsidR="00486606" w:rsidRDefault="00486606">
      <w:pPr>
        <w:pStyle w:val="snoski"/>
        <w:spacing w:after="240"/>
      </w:pPr>
      <w:r>
        <w:t>определенных информационной системой таможенных органов при подаче таможенных деклараций, совершаются в ведомственных ПТО, определенных такой информационной системой таможенных органов.</w:t>
      </w:r>
    </w:p>
    <w:p w:rsidR="00486606" w:rsidRDefault="00486606">
      <w:pPr>
        <w:rPr>
          <w:rFonts w:eastAsia="Times New Roman"/>
        </w:rPr>
        <w:sectPr w:rsidR="00486606" w:rsidSect="00486606">
          <w:pgSz w:w="16838" w:h="11906" w:orient="landscape"/>
          <w:pgMar w:top="567" w:right="289" w:bottom="567" w:left="340" w:header="280" w:footer="709" w:gutter="0"/>
          <w:cols w:space="720"/>
          <w:docGrid w:linePitch="299"/>
        </w:sectPr>
      </w:pPr>
    </w:p>
    <w:p w:rsidR="00486606" w:rsidRDefault="0048660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486606">
        <w:tc>
          <w:tcPr>
            <w:tcW w:w="3750" w:type="pct"/>
            <w:tcMar>
              <w:top w:w="0" w:type="dxa"/>
              <w:left w:w="6" w:type="dxa"/>
              <w:bottom w:w="0" w:type="dxa"/>
              <w:right w:w="6" w:type="dxa"/>
            </w:tcMar>
            <w:hideMark/>
          </w:tcPr>
          <w:p w:rsidR="00486606" w:rsidRDefault="00486606">
            <w:pPr>
              <w:pStyle w:val="newncpi"/>
              <w:ind w:firstLine="0"/>
            </w:pPr>
            <w:r>
              <w:t> </w:t>
            </w:r>
          </w:p>
        </w:tc>
        <w:tc>
          <w:tcPr>
            <w:tcW w:w="1250" w:type="pct"/>
            <w:tcMar>
              <w:top w:w="0" w:type="dxa"/>
              <w:left w:w="6" w:type="dxa"/>
              <w:bottom w:w="0" w:type="dxa"/>
              <w:right w:w="6" w:type="dxa"/>
            </w:tcMar>
            <w:hideMark/>
          </w:tcPr>
          <w:p w:rsidR="00486606" w:rsidRDefault="00486606">
            <w:pPr>
              <w:pStyle w:val="append1"/>
            </w:pPr>
            <w:r>
              <w:t>Приложение 2</w:t>
            </w:r>
          </w:p>
          <w:p w:rsidR="00486606" w:rsidRDefault="00486606">
            <w:pPr>
              <w:pStyle w:val="append"/>
            </w:pPr>
            <w:r>
              <w:t>к постановлению</w:t>
            </w:r>
            <w:r>
              <w:br/>
              <w:t>Государственного</w:t>
            </w:r>
            <w:r>
              <w:br/>
              <w:t>таможенного комитета</w:t>
            </w:r>
            <w:r>
              <w:br/>
              <w:t>Республики Беларусь</w:t>
            </w:r>
          </w:p>
          <w:p w:rsidR="00486606" w:rsidRDefault="00486606">
            <w:pPr>
              <w:pStyle w:val="append"/>
            </w:pPr>
            <w:r>
              <w:t>30.05.2014 № 30</w:t>
            </w:r>
          </w:p>
        </w:tc>
      </w:tr>
    </w:tbl>
    <w:p w:rsidR="00486606" w:rsidRDefault="00486606">
      <w:pPr>
        <w:pStyle w:val="titlep"/>
      </w:pPr>
      <w:r>
        <w:t>Классификатор таможенных органов и пунктов таможенного оформления</w:t>
      </w:r>
    </w:p>
    <w:tbl>
      <w:tblPr>
        <w:tblW w:w="5000" w:type="pct"/>
        <w:tblCellMar>
          <w:left w:w="0" w:type="dxa"/>
          <w:right w:w="0" w:type="dxa"/>
        </w:tblCellMar>
        <w:tblLook w:val="04A0" w:firstRow="1" w:lastRow="0" w:firstColumn="1" w:lastColumn="0" w:noHBand="0" w:noVBand="1"/>
      </w:tblPr>
      <w:tblGrid>
        <w:gridCol w:w="4661"/>
        <w:gridCol w:w="2503"/>
        <w:gridCol w:w="2191"/>
      </w:tblGrid>
      <w:tr w:rsidR="00486606">
        <w:trPr>
          <w:trHeight w:val="240"/>
        </w:trPr>
        <w:tc>
          <w:tcPr>
            <w:tcW w:w="24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Код таможенного органа, пункта таможенного оформления (далее – ПТО)</w:t>
            </w:r>
          </w:p>
        </w:tc>
        <w:tc>
          <w:tcPr>
            <w:tcW w:w="1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Наименование таможенного органа, ПТО</w:t>
            </w:r>
          </w:p>
        </w:tc>
        <w:tc>
          <w:tcPr>
            <w:tcW w:w="117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86606" w:rsidRDefault="00486606">
            <w:pPr>
              <w:pStyle w:val="table10"/>
              <w:jc w:val="center"/>
            </w:pPr>
            <w:r>
              <w:t>Место нахождения таможенного органа, место размещения ПТО</w:t>
            </w:r>
          </w:p>
        </w:tc>
      </w:tr>
      <w:tr w:rsidR="00486606">
        <w:trPr>
          <w:trHeight w:val="240"/>
        </w:trPr>
        <w:tc>
          <w:tcPr>
            <w:tcW w:w="24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1</w:t>
            </w:r>
          </w:p>
        </w:tc>
        <w:tc>
          <w:tcPr>
            <w:tcW w:w="1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86606" w:rsidRDefault="00486606">
            <w:pPr>
              <w:pStyle w:val="table10"/>
              <w:jc w:val="center"/>
            </w:pPr>
            <w:r>
              <w:t>2</w:t>
            </w:r>
          </w:p>
        </w:tc>
        <w:tc>
          <w:tcPr>
            <w:tcW w:w="117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86606" w:rsidRDefault="00486606">
            <w:pPr>
              <w:pStyle w:val="table10"/>
              <w:jc w:val="center"/>
            </w:pPr>
            <w:r>
              <w:t>3</w:t>
            </w:r>
          </w:p>
        </w:tc>
      </w:tr>
      <w:tr w:rsidR="00486606">
        <w:trPr>
          <w:trHeight w:val="240"/>
        </w:trPr>
        <w:tc>
          <w:tcPr>
            <w:tcW w:w="2491" w:type="pct"/>
            <w:tcBorders>
              <w:top w:val="single" w:sz="4" w:space="0" w:color="auto"/>
            </w:tcBorders>
            <w:tcMar>
              <w:top w:w="0" w:type="dxa"/>
              <w:left w:w="6" w:type="dxa"/>
              <w:bottom w:w="0" w:type="dxa"/>
              <w:right w:w="6" w:type="dxa"/>
            </w:tcMar>
            <w:hideMark/>
          </w:tcPr>
          <w:p w:rsidR="00486606" w:rsidRDefault="00486606">
            <w:pPr>
              <w:pStyle w:val="table10"/>
              <w:spacing w:before="120"/>
              <w:jc w:val="center"/>
            </w:pPr>
            <w:r>
              <w:t>01</w:t>
            </w:r>
          </w:p>
        </w:tc>
        <w:tc>
          <w:tcPr>
            <w:tcW w:w="1338" w:type="pct"/>
            <w:tcBorders>
              <w:top w:val="single" w:sz="4" w:space="0" w:color="auto"/>
            </w:tcBorders>
            <w:tcMar>
              <w:top w:w="0" w:type="dxa"/>
              <w:left w:w="6" w:type="dxa"/>
              <w:bottom w:w="0" w:type="dxa"/>
              <w:right w:w="6" w:type="dxa"/>
            </w:tcMar>
            <w:hideMark/>
          </w:tcPr>
          <w:p w:rsidR="00486606" w:rsidRDefault="00486606">
            <w:pPr>
              <w:pStyle w:val="table10"/>
              <w:spacing w:before="120"/>
            </w:pPr>
            <w:r>
              <w:t>ГОСУДАРСТВЕННЫЙ ТАМОЖЕННЫЙ КОМИТЕТ РЕСПУБЛИКИ БЕЛАРУСЬ</w:t>
            </w:r>
          </w:p>
        </w:tc>
        <w:tc>
          <w:tcPr>
            <w:tcW w:w="1171" w:type="pct"/>
            <w:tcBorders>
              <w:top w:val="single" w:sz="4" w:space="0" w:color="auto"/>
            </w:tcBorders>
            <w:tcMar>
              <w:top w:w="0" w:type="dxa"/>
              <w:left w:w="6" w:type="dxa"/>
              <w:bottom w:w="0" w:type="dxa"/>
              <w:right w:w="6" w:type="dxa"/>
            </w:tcMar>
            <w:hideMark/>
          </w:tcPr>
          <w:p w:rsidR="00486606" w:rsidRDefault="00486606">
            <w:pPr>
              <w:pStyle w:val="table10"/>
              <w:spacing w:before="120"/>
            </w:pPr>
            <w:r>
              <w:t>220007, г. Минск, ул. Могилевская, 45, корпус 1</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02</w:t>
            </w:r>
          </w:p>
        </w:tc>
        <w:tc>
          <w:tcPr>
            <w:tcW w:w="1338" w:type="pct"/>
            <w:tcMar>
              <w:top w:w="0" w:type="dxa"/>
              <w:left w:w="6" w:type="dxa"/>
              <w:bottom w:w="0" w:type="dxa"/>
              <w:right w:w="6" w:type="dxa"/>
            </w:tcMar>
            <w:hideMark/>
          </w:tcPr>
          <w:p w:rsidR="00486606" w:rsidRDefault="00486606">
            <w:pPr>
              <w:pStyle w:val="table10"/>
              <w:spacing w:before="120"/>
            </w:pPr>
            <w:r>
              <w:t>МИНСКАЯ ЦЕНТРАЛЬНАЯ ТАМОЖНЯ</w:t>
            </w:r>
          </w:p>
        </w:tc>
        <w:tc>
          <w:tcPr>
            <w:tcW w:w="1171" w:type="pct"/>
            <w:tcMar>
              <w:top w:w="0" w:type="dxa"/>
              <w:left w:w="6" w:type="dxa"/>
              <w:bottom w:w="0" w:type="dxa"/>
              <w:right w:w="6" w:type="dxa"/>
            </w:tcMar>
            <w:hideMark/>
          </w:tcPr>
          <w:p w:rsidR="00486606" w:rsidRDefault="00486606">
            <w:pPr>
              <w:pStyle w:val="table10"/>
              <w:spacing w:before="120"/>
            </w:pPr>
            <w:r>
              <w:t>220007, г. Минск, ул. Могилевская, 45, корпус 3</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06</w:t>
            </w:r>
          </w:p>
        </w:tc>
        <w:tc>
          <w:tcPr>
            <w:tcW w:w="1338" w:type="pct"/>
            <w:tcMar>
              <w:top w:w="0" w:type="dxa"/>
              <w:left w:w="6" w:type="dxa"/>
              <w:bottom w:w="0" w:type="dxa"/>
              <w:right w:w="6" w:type="dxa"/>
            </w:tcMar>
            <w:hideMark/>
          </w:tcPr>
          <w:p w:rsidR="00486606" w:rsidRDefault="00486606">
            <w:pPr>
              <w:pStyle w:val="table10"/>
              <w:spacing w:before="120"/>
            </w:pPr>
            <w:r>
              <w:t>МИНСКАЯ РЕГИОНАЛЬНАЯ ТАМОЖНЯ</w:t>
            </w:r>
          </w:p>
        </w:tc>
        <w:tc>
          <w:tcPr>
            <w:tcW w:w="1171" w:type="pct"/>
            <w:tcMar>
              <w:top w:w="0" w:type="dxa"/>
              <w:left w:w="6" w:type="dxa"/>
              <w:bottom w:w="0" w:type="dxa"/>
              <w:right w:w="6" w:type="dxa"/>
            </w:tcMar>
            <w:hideMark/>
          </w:tcPr>
          <w:p w:rsidR="00486606" w:rsidRDefault="00486606">
            <w:pPr>
              <w:pStyle w:val="table10"/>
              <w:spacing w:before="120"/>
            </w:pPr>
            <w:r>
              <w:t>220007, г. Минск, ул. Могилевская, 43</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505</w:t>
            </w:r>
          </w:p>
        </w:tc>
        <w:tc>
          <w:tcPr>
            <w:tcW w:w="1338" w:type="pct"/>
            <w:tcMar>
              <w:top w:w="0" w:type="dxa"/>
              <w:left w:w="6" w:type="dxa"/>
              <w:bottom w:w="0" w:type="dxa"/>
              <w:right w:w="6" w:type="dxa"/>
            </w:tcMar>
            <w:hideMark/>
          </w:tcPr>
          <w:p w:rsidR="00486606" w:rsidRDefault="00486606">
            <w:pPr>
              <w:pStyle w:val="table10"/>
              <w:spacing w:before="120"/>
            </w:pPr>
            <w:r>
              <w:t>ПТО МИНСКАЯ ПОЧТА</w:t>
            </w:r>
          </w:p>
        </w:tc>
        <w:tc>
          <w:tcPr>
            <w:tcW w:w="1171" w:type="pct"/>
            <w:tcMar>
              <w:top w:w="0" w:type="dxa"/>
              <w:left w:w="6" w:type="dxa"/>
              <w:bottom w:w="0" w:type="dxa"/>
              <w:right w:w="6" w:type="dxa"/>
            </w:tcMar>
            <w:hideMark/>
          </w:tcPr>
          <w:p w:rsidR="00486606" w:rsidRDefault="00486606">
            <w:pPr>
              <w:pStyle w:val="table10"/>
              <w:spacing w:before="120"/>
            </w:pPr>
            <w:r>
              <w:t>г. Минск, ул. Вокзальная, 22</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529</w:t>
            </w:r>
          </w:p>
        </w:tc>
        <w:tc>
          <w:tcPr>
            <w:tcW w:w="1338" w:type="pct"/>
            <w:tcMar>
              <w:top w:w="0" w:type="dxa"/>
              <w:left w:w="6" w:type="dxa"/>
              <w:bottom w:w="0" w:type="dxa"/>
              <w:right w:w="6" w:type="dxa"/>
            </w:tcMar>
            <w:hideMark/>
          </w:tcPr>
          <w:p w:rsidR="00486606" w:rsidRDefault="00486606">
            <w:pPr>
              <w:pStyle w:val="table10"/>
              <w:spacing w:before="120"/>
            </w:pPr>
            <w:r>
              <w:t>ПТО КОЛЯДИЧИ-АВТО</w:t>
            </w:r>
          </w:p>
        </w:tc>
        <w:tc>
          <w:tcPr>
            <w:tcW w:w="1171" w:type="pct"/>
            <w:tcMar>
              <w:top w:w="0" w:type="dxa"/>
              <w:left w:w="6" w:type="dxa"/>
              <w:bottom w:w="0" w:type="dxa"/>
              <w:right w:w="6" w:type="dxa"/>
            </w:tcMar>
            <w:hideMark/>
          </w:tcPr>
          <w:p w:rsidR="00486606" w:rsidRDefault="00486606">
            <w:pPr>
              <w:pStyle w:val="table10"/>
              <w:spacing w:before="120"/>
            </w:pPr>
            <w:r>
              <w:t>г. Минск, ул. Бабушкина, 39 (промышленный узел Колядичи)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533</w:t>
            </w:r>
          </w:p>
        </w:tc>
        <w:tc>
          <w:tcPr>
            <w:tcW w:w="1338" w:type="pct"/>
            <w:tcMar>
              <w:top w:w="0" w:type="dxa"/>
              <w:left w:w="6" w:type="dxa"/>
              <w:bottom w:w="0" w:type="dxa"/>
              <w:right w:w="6" w:type="dxa"/>
            </w:tcMar>
            <w:hideMark/>
          </w:tcPr>
          <w:p w:rsidR="00486606" w:rsidRDefault="00486606">
            <w:pPr>
              <w:pStyle w:val="table10"/>
              <w:spacing w:before="120"/>
            </w:pPr>
            <w:r>
              <w:t>ПТО МИНСК-СЭЗ</w:t>
            </w:r>
          </w:p>
        </w:tc>
        <w:tc>
          <w:tcPr>
            <w:tcW w:w="1171" w:type="pct"/>
            <w:tcMar>
              <w:top w:w="0" w:type="dxa"/>
              <w:left w:w="6" w:type="dxa"/>
              <w:bottom w:w="0" w:type="dxa"/>
              <w:right w:w="6" w:type="dxa"/>
            </w:tcMar>
            <w:hideMark/>
          </w:tcPr>
          <w:p w:rsidR="00486606" w:rsidRDefault="00486606">
            <w:pPr>
              <w:pStyle w:val="table10"/>
              <w:spacing w:before="120"/>
            </w:pPr>
            <w:r>
              <w:t>г. Минск, ул. Промышленная, 4</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536</w:t>
            </w:r>
          </w:p>
        </w:tc>
        <w:tc>
          <w:tcPr>
            <w:tcW w:w="1338" w:type="pct"/>
            <w:tcMar>
              <w:top w:w="0" w:type="dxa"/>
              <w:left w:w="6" w:type="dxa"/>
              <w:bottom w:w="0" w:type="dxa"/>
              <w:right w:w="6" w:type="dxa"/>
            </w:tcMar>
            <w:hideMark/>
          </w:tcPr>
          <w:p w:rsidR="00486606" w:rsidRDefault="00486606">
            <w:pPr>
              <w:pStyle w:val="table10"/>
              <w:spacing w:before="120"/>
            </w:pPr>
            <w:r>
              <w:t>ПТО АЭРОПОРТ МИНСК-2</w:t>
            </w:r>
          </w:p>
        </w:tc>
        <w:tc>
          <w:tcPr>
            <w:tcW w:w="1171" w:type="pct"/>
            <w:tcMar>
              <w:top w:w="0" w:type="dxa"/>
              <w:left w:w="6" w:type="dxa"/>
              <w:bottom w:w="0" w:type="dxa"/>
              <w:right w:w="6" w:type="dxa"/>
            </w:tcMar>
            <w:hideMark/>
          </w:tcPr>
          <w:p w:rsidR="00486606" w:rsidRDefault="00486606">
            <w:pPr>
              <w:pStyle w:val="table10"/>
              <w:spacing w:before="120"/>
            </w:pPr>
            <w:r>
              <w:t>г. Минск, Национальный аэропорт Минск</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544</w:t>
            </w:r>
          </w:p>
        </w:tc>
        <w:tc>
          <w:tcPr>
            <w:tcW w:w="1338" w:type="pct"/>
            <w:tcMar>
              <w:top w:w="0" w:type="dxa"/>
              <w:left w:w="6" w:type="dxa"/>
              <w:bottom w:w="0" w:type="dxa"/>
              <w:right w:w="6" w:type="dxa"/>
            </w:tcMar>
            <w:hideMark/>
          </w:tcPr>
          <w:p w:rsidR="00486606" w:rsidRDefault="00486606">
            <w:pPr>
              <w:pStyle w:val="table10"/>
              <w:spacing w:before="120"/>
            </w:pPr>
            <w:r>
              <w:t>ПТО БЕЛЮВЕЛИРТОРГ</w:t>
            </w:r>
          </w:p>
        </w:tc>
        <w:tc>
          <w:tcPr>
            <w:tcW w:w="1171" w:type="pct"/>
            <w:tcMar>
              <w:top w:w="0" w:type="dxa"/>
              <w:left w:w="6" w:type="dxa"/>
              <w:bottom w:w="0" w:type="dxa"/>
              <w:right w:w="6" w:type="dxa"/>
            </w:tcMar>
            <w:hideMark/>
          </w:tcPr>
          <w:p w:rsidR="00486606" w:rsidRDefault="00486606">
            <w:pPr>
              <w:pStyle w:val="table10"/>
              <w:spacing w:before="120"/>
            </w:pPr>
            <w:r>
              <w:t>г. Минск, ул. Смоленская, 33</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601</w:t>
            </w:r>
          </w:p>
        </w:tc>
        <w:tc>
          <w:tcPr>
            <w:tcW w:w="1338" w:type="pct"/>
            <w:tcMar>
              <w:top w:w="0" w:type="dxa"/>
              <w:left w:w="6" w:type="dxa"/>
              <w:bottom w:w="0" w:type="dxa"/>
              <w:right w:w="6" w:type="dxa"/>
            </w:tcMar>
            <w:hideMark/>
          </w:tcPr>
          <w:p w:rsidR="00486606" w:rsidRDefault="00486606">
            <w:pPr>
              <w:pStyle w:val="table10"/>
              <w:spacing w:before="120"/>
            </w:pPr>
            <w:r>
              <w:t>ПТО МОЛОДЕЧНО</w:t>
            </w:r>
          </w:p>
        </w:tc>
        <w:tc>
          <w:tcPr>
            <w:tcW w:w="1171" w:type="pct"/>
            <w:tcMar>
              <w:top w:w="0" w:type="dxa"/>
              <w:left w:w="6" w:type="dxa"/>
              <w:bottom w:w="0" w:type="dxa"/>
              <w:right w:w="6" w:type="dxa"/>
            </w:tcMar>
            <w:hideMark/>
          </w:tcPr>
          <w:p w:rsidR="00486606" w:rsidRDefault="00486606">
            <w:pPr>
              <w:pStyle w:val="table10"/>
              <w:spacing w:before="120"/>
            </w:pPr>
            <w:r>
              <w:t>Минская область, г. Молодечно, ж.-д. ст. Молодечно, пункт пропуска Гудогай (Кена)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604</w:t>
            </w:r>
          </w:p>
        </w:tc>
        <w:tc>
          <w:tcPr>
            <w:tcW w:w="1338" w:type="pct"/>
            <w:tcMar>
              <w:top w:w="0" w:type="dxa"/>
              <w:left w:w="6" w:type="dxa"/>
              <w:bottom w:w="0" w:type="dxa"/>
              <w:right w:w="6" w:type="dxa"/>
            </w:tcMar>
            <w:hideMark/>
          </w:tcPr>
          <w:p w:rsidR="00486606" w:rsidRDefault="00486606">
            <w:pPr>
              <w:pStyle w:val="table10"/>
              <w:spacing w:before="120"/>
            </w:pPr>
            <w:r>
              <w:t>ПТО КОЛЯДИЧИ</w:t>
            </w:r>
          </w:p>
        </w:tc>
        <w:tc>
          <w:tcPr>
            <w:tcW w:w="1171" w:type="pct"/>
            <w:tcMar>
              <w:top w:w="0" w:type="dxa"/>
              <w:left w:w="6" w:type="dxa"/>
              <w:bottom w:w="0" w:type="dxa"/>
              <w:right w:w="6" w:type="dxa"/>
            </w:tcMar>
            <w:hideMark/>
          </w:tcPr>
          <w:p w:rsidR="00486606" w:rsidRDefault="00486606">
            <w:pPr>
              <w:pStyle w:val="table10"/>
              <w:spacing w:before="120"/>
            </w:pPr>
            <w:r>
              <w:t>Минская область, Минский район, южнее д. Колядичи, городская товарная станция Колядичи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611</w:t>
            </w:r>
          </w:p>
        </w:tc>
        <w:tc>
          <w:tcPr>
            <w:tcW w:w="1338" w:type="pct"/>
            <w:tcMar>
              <w:top w:w="0" w:type="dxa"/>
              <w:left w:w="6" w:type="dxa"/>
              <w:bottom w:w="0" w:type="dxa"/>
              <w:right w:w="6" w:type="dxa"/>
            </w:tcMar>
            <w:hideMark/>
          </w:tcPr>
          <w:p w:rsidR="00486606" w:rsidRDefault="00486606">
            <w:pPr>
              <w:pStyle w:val="table10"/>
              <w:spacing w:before="120"/>
            </w:pPr>
            <w:r>
              <w:t>ПТО БЕЛКУЛЬТТОРГ</w:t>
            </w:r>
          </w:p>
        </w:tc>
        <w:tc>
          <w:tcPr>
            <w:tcW w:w="1171" w:type="pct"/>
            <w:tcMar>
              <w:top w:w="0" w:type="dxa"/>
              <w:left w:w="6" w:type="dxa"/>
              <w:bottom w:w="0" w:type="dxa"/>
              <w:right w:w="6" w:type="dxa"/>
            </w:tcMar>
            <w:hideMark/>
          </w:tcPr>
          <w:p w:rsidR="00486606" w:rsidRDefault="00486606">
            <w:pPr>
              <w:pStyle w:val="table10"/>
              <w:spacing w:before="120"/>
            </w:pPr>
            <w:r>
              <w:t>Минская область, Минский район, пос. Озерцо</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613</w:t>
            </w:r>
          </w:p>
        </w:tc>
        <w:tc>
          <w:tcPr>
            <w:tcW w:w="1338" w:type="pct"/>
            <w:tcMar>
              <w:top w:w="0" w:type="dxa"/>
              <w:left w:w="6" w:type="dxa"/>
              <w:bottom w:w="0" w:type="dxa"/>
              <w:right w:w="6" w:type="dxa"/>
            </w:tcMar>
            <w:hideMark/>
          </w:tcPr>
          <w:p w:rsidR="00486606" w:rsidRDefault="00486606">
            <w:pPr>
              <w:pStyle w:val="table10"/>
              <w:spacing w:before="120"/>
            </w:pPr>
            <w:r>
              <w:t>ПТО ЖОДИНО-ЛОГИСТИК</w:t>
            </w:r>
          </w:p>
        </w:tc>
        <w:tc>
          <w:tcPr>
            <w:tcW w:w="1171" w:type="pct"/>
            <w:tcMar>
              <w:top w:w="0" w:type="dxa"/>
              <w:left w:w="6" w:type="dxa"/>
              <w:bottom w:w="0" w:type="dxa"/>
              <w:right w:w="6" w:type="dxa"/>
            </w:tcMar>
            <w:hideMark/>
          </w:tcPr>
          <w:p w:rsidR="00486606" w:rsidRDefault="00486606">
            <w:pPr>
              <w:pStyle w:val="table10"/>
              <w:spacing w:before="120"/>
            </w:pPr>
            <w:r>
              <w:t>Минская область, г. Жодино, ул. 40 лет Октября, 4</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641</w:t>
            </w:r>
          </w:p>
        </w:tc>
        <w:tc>
          <w:tcPr>
            <w:tcW w:w="1338" w:type="pct"/>
            <w:tcMar>
              <w:top w:w="0" w:type="dxa"/>
              <w:left w:w="6" w:type="dxa"/>
              <w:bottom w:w="0" w:type="dxa"/>
              <w:right w:w="6" w:type="dxa"/>
            </w:tcMar>
            <w:hideMark/>
          </w:tcPr>
          <w:p w:rsidR="00486606" w:rsidRDefault="00486606">
            <w:pPr>
              <w:pStyle w:val="table10"/>
              <w:spacing w:before="120"/>
            </w:pPr>
            <w:r>
              <w:t>ПТО СОЛИГОРСК</w:t>
            </w:r>
          </w:p>
        </w:tc>
        <w:tc>
          <w:tcPr>
            <w:tcW w:w="1171" w:type="pct"/>
            <w:tcMar>
              <w:top w:w="0" w:type="dxa"/>
              <w:left w:w="6" w:type="dxa"/>
              <w:bottom w:w="0" w:type="dxa"/>
              <w:right w:w="6" w:type="dxa"/>
            </w:tcMar>
            <w:hideMark/>
          </w:tcPr>
          <w:p w:rsidR="00486606" w:rsidRDefault="00486606">
            <w:pPr>
              <w:pStyle w:val="table10"/>
              <w:spacing w:before="120"/>
            </w:pPr>
            <w:r>
              <w:t>Минская область, г. Солигорск, станция Калий-1, территория Солигорского райагропромснаба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649</w:t>
            </w:r>
          </w:p>
        </w:tc>
        <w:tc>
          <w:tcPr>
            <w:tcW w:w="1338" w:type="pct"/>
            <w:tcMar>
              <w:top w:w="0" w:type="dxa"/>
              <w:left w:w="6" w:type="dxa"/>
              <w:bottom w:w="0" w:type="dxa"/>
              <w:right w:w="6" w:type="dxa"/>
            </w:tcMar>
            <w:hideMark/>
          </w:tcPr>
          <w:p w:rsidR="00486606" w:rsidRDefault="00486606">
            <w:pPr>
              <w:pStyle w:val="table10"/>
              <w:spacing w:before="120"/>
            </w:pPr>
            <w:r>
              <w:t>ПТО МИНСК-ТЛЦ</w:t>
            </w:r>
          </w:p>
        </w:tc>
        <w:tc>
          <w:tcPr>
            <w:tcW w:w="1171" w:type="pct"/>
            <w:tcMar>
              <w:top w:w="0" w:type="dxa"/>
              <w:left w:w="6" w:type="dxa"/>
              <w:bottom w:w="0" w:type="dxa"/>
              <w:right w:w="6" w:type="dxa"/>
            </w:tcMar>
            <w:hideMark/>
          </w:tcPr>
          <w:p w:rsidR="00486606" w:rsidRDefault="00486606">
            <w:pPr>
              <w:pStyle w:val="table10"/>
              <w:spacing w:before="120"/>
            </w:pPr>
            <w:r>
              <w:t xml:space="preserve">Минская область, Минский район, 17-й км республиканской </w:t>
            </w:r>
            <w:r>
              <w:lastRenderedPageBreak/>
              <w:t>автомобильной дороги Р-1 Минск–Дзержинск</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lastRenderedPageBreak/>
              <w:t>650</w:t>
            </w:r>
          </w:p>
        </w:tc>
        <w:tc>
          <w:tcPr>
            <w:tcW w:w="1338" w:type="pct"/>
            <w:tcMar>
              <w:top w:w="0" w:type="dxa"/>
              <w:left w:w="6" w:type="dxa"/>
              <w:bottom w:w="0" w:type="dxa"/>
              <w:right w:w="6" w:type="dxa"/>
            </w:tcMar>
            <w:hideMark/>
          </w:tcPr>
          <w:p w:rsidR="00486606" w:rsidRDefault="00486606">
            <w:pPr>
              <w:pStyle w:val="table10"/>
              <w:spacing w:before="120"/>
            </w:pPr>
            <w:r>
              <w:t>ПТО МИНСК-ТЛЦ-2</w:t>
            </w:r>
          </w:p>
        </w:tc>
        <w:tc>
          <w:tcPr>
            <w:tcW w:w="1171" w:type="pct"/>
            <w:tcMar>
              <w:top w:w="0" w:type="dxa"/>
              <w:left w:w="6" w:type="dxa"/>
              <w:bottom w:w="0" w:type="dxa"/>
              <w:right w:w="6" w:type="dxa"/>
            </w:tcMar>
            <w:hideMark/>
          </w:tcPr>
          <w:p w:rsidR="00486606" w:rsidRDefault="00486606">
            <w:pPr>
              <w:pStyle w:val="table10"/>
              <w:spacing w:before="120"/>
            </w:pPr>
            <w:r>
              <w:t>Минская область, Минский район, Сенницкий сельсовет, район д. Щитомиричи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651</w:t>
            </w:r>
          </w:p>
        </w:tc>
        <w:tc>
          <w:tcPr>
            <w:tcW w:w="1338" w:type="pct"/>
            <w:tcMar>
              <w:top w:w="0" w:type="dxa"/>
              <w:left w:w="6" w:type="dxa"/>
              <w:bottom w:w="0" w:type="dxa"/>
              <w:right w:w="6" w:type="dxa"/>
            </w:tcMar>
            <w:hideMark/>
          </w:tcPr>
          <w:p w:rsidR="00486606" w:rsidRDefault="00486606">
            <w:pPr>
              <w:pStyle w:val="table10"/>
              <w:spacing w:before="120"/>
            </w:pPr>
            <w:r>
              <w:t>ПТО ВЕЛИКИЙ КАМЕНЬ</w:t>
            </w:r>
          </w:p>
        </w:tc>
        <w:tc>
          <w:tcPr>
            <w:tcW w:w="1171" w:type="pct"/>
            <w:tcMar>
              <w:top w:w="0" w:type="dxa"/>
              <w:left w:w="6" w:type="dxa"/>
              <w:bottom w:w="0" w:type="dxa"/>
              <w:right w:w="6" w:type="dxa"/>
            </w:tcMar>
            <w:hideMark/>
          </w:tcPr>
          <w:p w:rsidR="00486606" w:rsidRDefault="00486606">
            <w:pPr>
              <w:pStyle w:val="table10"/>
              <w:spacing w:before="120"/>
            </w:pPr>
            <w:r>
              <w:t>Минская область, Смолевичский район, Китайско-Белорусский индустриальный парк «Великий Камень», ул. Сапфировая, 28</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07</w:t>
            </w:r>
          </w:p>
        </w:tc>
        <w:tc>
          <w:tcPr>
            <w:tcW w:w="1338" w:type="pct"/>
            <w:tcMar>
              <w:top w:w="0" w:type="dxa"/>
              <w:left w:w="6" w:type="dxa"/>
              <w:bottom w:w="0" w:type="dxa"/>
              <w:right w:w="6" w:type="dxa"/>
            </w:tcMar>
            <w:hideMark/>
          </w:tcPr>
          <w:p w:rsidR="00486606" w:rsidRDefault="00486606">
            <w:pPr>
              <w:pStyle w:val="table10"/>
              <w:spacing w:before="120"/>
            </w:pPr>
            <w:r>
              <w:t>ВИТЕБСКАЯ ТАМОЖНЯ</w:t>
            </w:r>
          </w:p>
        </w:tc>
        <w:tc>
          <w:tcPr>
            <w:tcW w:w="1171" w:type="pct"/>
            <w:tcMar>
              <w:top w:w="0" w:type="dxa"/>
              <w:left w:w="6" w:type="dxa"/>
              <w:bottom w:w="0" w:type="dxa"/>
              <w:right w:w="6" w:type="dxa"/>
            </w:tcMar>
            <w:hideMark/>
          </w:tcPr>
          <w:p w:rsidR="00486606" w:rsidRDefault="00486606">
            <w:pPr>
              <w:pStyle w:val="table10"/>
              <w:spacing w:before="120"/>
            </w:pPr>
            <w:r>
              <w:t>210602, г. Витебск, ул. Лазо, 114</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206</w:t>
            </w:r>
          </w:p>
        </w:tc>
        <w:tc>
          <w:tcPr>
            <w:tcW w:w="1338" w:type="pct"/>
            <w:tcMar>
              <w:top w:w="0" w:type="dxa"/>
              <w:left w:w="6" w:type="dxa"/>
              <w:bottom w:w="0" w:type="dxa"/>
              <w:right w:w="6" w:type="dxa"/>
            </w:tcMar>
            <w:hideMark/>
          </w:tcPr>
          <w:p w:rsidR="00486606" w:rsidRDefault="00486606">
            <w:pPr>
              <w:pStyle w:val="table10"/>
              <w:spacing w:before="120"/>
            </w:pPr>
            <w:r>
              <w:t>ПТО УРБАНЫ</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Браславский район, дер. Урбаны, пункт пропуска Урбаны (Силене)</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207</w:t>
            </w:r>
          </w:p>
        </w:tc>
        <w:tc>
          <w:tcPr>
            <w:tcW w:w="1338" w:type="pct"/>
            <w:tcMar>
              <w:top w:w="0" w:type="dxa"/>
              <w:left w:w="6" w:type="dxa"/>
              <w:bottom w:w="0" w:type="dxa"/>
              <w:right w:w="6" w:type="dxa"/>
            </w:tcMar>
            <w:hideMark/>
          </w:tcPr>
          <w:p w:rsidR="00486606" w:rsidRDefault="00486606">
            <w:pPr>
              <w:pStyle w:val="table10"/>
              <w:spacing w:before="120"/>
            </w:pPr>
            <w:r>
              <w:t>ПТО БИГОСОВО-2</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Верхнедвинский район, ж.-д. ст. Бигосово, пункт пропуска Бигосово (Индра)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208</w:t>
            </w:r>
          </w:p>
        </w:tc>
        <w:tc>
          <w:tcPr>
            <w:tcW w:w="1338" w:type="pct"/>
            <w:tcMar>
              <w:top w:w="0" w:type="dxa"/>
              <w:left w:w="6" w:type="dxa"/>
              <w:bottom w:w="0" w:type="dxa"/>
              <w:right w:w="6" w:type="dxa"/>
            </w:tcMar>
            <w:hideMark/>
          </w:tcPr>
          <w:p w:rsidR="00486606" w:rsidRDefault="00486606">
            <w:pPr>
              <w:pStyle w:val="table10"/>
              <w:spacing w:before="120"/>
            </w:pPr>
            <w:r>
              <w:t>ПТО БИГОСОВО-1</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Верхнедвинский район, дер. Григоровщина, пункт пропуска Григоровщина (Патерниеки)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209</w:t>
            </w:r>
          </w:p>
        </w:tc>
        <w:tc>
          <w:tcPr>
            <w:tcW w:w="1338" w:type="pct"/>
            <w:tcMar>
              <w:top w:w="0" w:type="dxa"/>
              <w:left w:w="6" w:type="dxa"/>
              <w:bottom w:w="0" w:type="dxa"/>
              <w:right w:w="6" w:type="dxa"/>
            </w:tcMar>
            <w:hideMark/>
          </w:tcPr>
          <w:p w:rsidR="00486606" w:rsidRDefault="00486606">
            <w:pPr>
              <w:pStyle w:val="table10"/>
              <w:spacing w:before="120"/>
            </w:pPr>
            <w:r>
              <w:t>ПТО ВИДЗЫ</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Браславский район г.п. Видзы, пункт пропуска Видзы (Твярячюс)</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228</w:t>
            </w:r>
          </w:p>
        </w:tc>
        <w:tc>
          <w:tcPr>
            <w:tcW w:w="1338" w:type="pct"/>
            <w:tcMar>
              <w:top w:w="0" w:type="dxa"/>
              <w:left w:w="6" w:type="dxa"/>
              <w:bottom w:w="0" w:type="dxa"/>
              <w:right w:w="6" w:type="dxa"/>
            </w:tcMar>
            <w:hideMark/>
          </w:tcPr>
          <w:p w:rsidR="00486606" w:rsidRDefault="00486606">
            <w:pPr>
              <w:pStyle w:val="table10"/>
              <w:spacing w:before="120"/>
            </w:pPr>
            <w:r>
              <w:t>ПТО ПОЛОЦК</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г. Полоцк, ж.-д. ст. Полоцк, пункт пропуска Бигосово (Индра)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230</w:t>
            </w:r>
          </w:p>
        </w:tc>
        <w:tc>
          <w:tcPr>
            <w:tcW w:w="1338" w:type="pct"/>
            <w:tcMar>
              <w:top w:w="0" w:type="dxa"/>
              <w:left w:w="6" w:type="dxa"/>
              <w:bottom w:w="0" w:type="dxa"/>
              <w:right w:w="6" w:type="dxa"/>
            </w:tcMar>
            <w:hideMark/>
          </w:tcPr>
          <w:p w:rsidR="00486606" w:rsidRDefault="00486606">
            <w:pPr>
              <w:pStyle w:val="table10"/>
              <w:spacing w:before="120"/>
            </w:pPr>
            <w:r>
              <w:t>ПТО АЭРОПОРТ ВИТЕБСК</w:t>
            </w:r>
          </w:p>
        </w:tc>
        <w:tc>
          <w:tcPr>
            <w:tcW w:w="1171" w:type="pct"/>
            <w:tcMar>
              <w:top w:w="0" w:type="dxa"/>
              <w:left w:w="6" w:type="dxa"/>
              <w:bottom w:w="0" w:type="dxa"/>
              <w:right w:w="6" w:type="dxa"/>
            </w:tcMar>
            <w:hideMark/>
          </w:tcPr>
          <w:p w:rsidR="00486606" w:rsidRDefault="00486606">
            <w:pPr>
              <w:pStyle w:val="table10"/>
              <w:spacing w:before="120"/>
            </w:pPr>
            <w:r>
              <w:t>г. Витебск, аэропорт Витебск</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231</w:t>
            </w:r>
          </w:p>
        </w:tc>
        <w:tc>
          <w:tcPr>
            <w:tcW w:w="1338" w:type="pct"/>
            <w:tcMar>
              <w:top w:w="0" w:type="dxa"/>
              <w:left w:w="6" w:type="dxa"/>
              <w:bottom w:w="0" w:type="dxa"/>
              <w:right w:w="6" w:type="dxa"/>
            </w:tcMar>
            <w:hideMark/>
          </w:tcPr>
          <w:p w:rsidR="00486606" w:rsidRDefault="00486606">
            <w:pPr>
              <w:pStyle w:val="table10"/>
              <w:spacing w:before="120"/>
            </w:pPr>
            <w:r>
              <w:t>ПТО АЭРОДРОМ ОРША</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Оршанский район, г.п. Болбасово, аэродром Орша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242</w:t>
            </w:r>
          </w:p>
        </w:tc>
        <w:tc>
          <w:tcPr>
            <w:tcW w:w="1338" w:type="pct"/>
            <w:tcMar>
              <w:top w:w="0" w:type="dxa"/>
              <w:left w:w="6" w:type="dxa"/>
              <w:bottom w:w="0" w:type="dxa"/>
              <w:right w:w="6" w:type="dxa"/>
            </w:tcMar>
            <w:hideMark/>
          </w:tcPr>
          <w:p w:rsidR="00486606" w:rsidRDefault="00486606">
            <w:pPr>
              <w:pStyle w:val="table10"/>
              <w:spacing w:before="120"/>
            </w:pPr>
            <w:r>
              <w:t>ПТО ПОЛОЦК-СТЕКЛОВОЛОКНО</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г. Полоцк, ул. Строительная, 30/6</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260</w:t>
            </w:r>
          </w:p>
        </w:tc>
        <w:tc>
          <w:tcPr>
            <w:tcW w:w="1338" w:type="pct"/>
            <w:tcMar>
              <w:top w:w="0" w:type="dxa"/>
              <w:left w:w="6" w:type="dxa"/>
              <w:bottom w:w="0" w:type="dxa"/>
              <w:right w:w="6" w:type="dxa"/>
            </w:tcMar>
            <w:hideMark/>
          </w:tcPr>
          <w:p w:rsidR="00486606" w:rsidRDefault="00486606">
            <w:pPr>
              <w:pStyle w:val="table10"/>
              <w:spacing w:before="120"/>
            </w:pPr>
            <w:r>
              <w:t>ПТО ВИТЕБСК</w:t>
            </w:r>
          </w:p>
        </w:tc>
        <w:tc>
          <w:tcPr>
            <w:tcW w:w="1171" w:type="pct"/>
            <w:tcMar>
              <w:top w:w="0" w:type="dxa"/>
              <w:left w:w="6" w:type="dxa"/>
              <w:bottom w:w="0" w:type="dxa"/>
              <w:right w:w="6" w:type="dxa"/>
            </w:tcMar>
            <w:hideMark/>
          </w:tcPr>
          <w:p w:rsidR="00486606" w:rsidRDefault="00486606">
            <w:pPr>
              <w:pStyle w:val="table10"/>
              <w:spacing w:before="120"/>
            </w:pPr>
            <w:r>
              <w:t>г. Витебск, ул. Лазо, 114в</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271</w:t>
            </w:r>
          </w:p>
        </w:tc>
        <w:tc>
          <w:tcPr>
            <w:tcW w:w="1338" w:type="pct"/>
            <w:tcMar>
              <w:top w:w="0" w:type="dxa"/>
              <w:left w:w="6" w:type="dxa"/>
              <w:bottom w:w="0" w:type="dxa"/>
              <w:right w:w="6" w:type="dxa"/>
            </w:tcMar>
            <w:hideMark/>
          </w:tcPr>
          <w:p w:rsidR="00486606" w:rsidRDefault="00486606">
            <w:pPr>
              <w:pStyle w:val="table10"/>
              <w:spacing w:before="120"/>
            </w:pPr>
            <w:r>
              <w:t>ПТО ОРША-ТЛЦ</w:t>
            </w:r>
          </w:p>
        </w:tc>
        <w:tc>
          <w:tcPr>
            <w:tcW w:w="1171" w:type="pct"/>
            <w:tcMar>
              <w:top w:w="0" w:type="dxa"/>
              <w:left w:w="6" w:type="dxa"/>
              <w:bottom w:w="0" w:type="dxa"/>
              <w:right w:w="6" w:type="dxa"/>
            </w:tcMar>
            <w:hideMark/>
          </w:tcPr>
          <w:p w:rsidR="00486606" w:rsidRDefault="00486606">
            <w:pPr>
              <w:pStyle w:val="table10"/>
              <w:spacing w:before="120"/>
            </w:pPr>
            <w:r>
              <w:t>Витебская область, Оршанский район, г.п. Болбасово, ул. Заводская, 1К</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09</w:t>
            </w:r>
          </w:p>
        </w:tc>
        <w:tc>
          <w:tcPr>
            <w:tcW w:w="1338" w:type="pct"/>
            <w:tcMar>
              <w:top w:w="0" w:type="dxa"/>
              <w:left w:w="6" w:type="dxa"/>
              <w:bottom w:w="0" w:type="dxa"/>
              <w:right w:w="6" w:type="dxa"/>
            </w:tcMar>
            <w:hideMark/>
          </w:tcPr>
          <w:p w:rsidR="00486606" w:rsidRDefault="00486606">
            <w:pPr>
              <w:pStyle w:val="table10"/>
              <w:spacing w:before="120"/>
            </w:pPr>
            <w:r>
              <w:t>БРЕСТСКАЯ ТАМОЖНЯ</w:t>
            </w:r>
          </w:p>
        </w:tc>
        <w:tc>
          <w:tcPr>
            <w:tcW w:w="1171" w:type="pct"/>
            <w:tcMar>
              <w:top w:w="0" w:type="dxa"/>
              <w:left w:w="6" w:type="dxa"/>
              <w:bottom w:w="0" w:type="dxa"/>
              <w:right w:w="6" w:type="dxa"/>
            </w:tcMar>
            <w:hideMark/>
          </w:tcPr>
          <w:p w:rsidR="00486606" w:rsidRDefault="00486606">
            <w:pPr>
              <w:pStyle w:val="table10"/>
              <w:spacing w:before="120"/>
            </w:pPr>
            <w:r>
              <w:t>224028, г. Брест, ул. Гаврилова, 45</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101</w:t>
            </w:r>
          </w:p>
        </w:tc>
        <w:tc>
          <w:tcPr>
            <w:tcW w:w="1338" w:type="pct"/>
            <w:tcMar>
              <w:top w:w="0" w:type="dxa"/>
              <w:left w:w="6" w:type="dxa"/>
              <w:bottom w:w="0" w:type="dxa"/>
              <w:right w:w="6" w:type="dxa"/>
            </w:tcMar>
            <w:hideMark/>
          </w:tcPr>
          <w:p w:rsidR="00486606" w:rsidRDefault="00486606">
            <w:pPr>
              <w:pStyle w:val="table10"/>
              <w:spacing w:before="120"/>
            </w:pPr>
            <w:r>
              <w:t>ПТО ПЕСЧАТКА</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Каменецкий район, дер. Песчатка, пункт пропуска Песчатка (Половцы)</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lastRenderedPageBreak/>
              <w:t>102</w:t>
            </w:r>
          </w:p>
        </w:tc>
        <w:tc>
          <w:tcPr>
            <w:tcW w:w="1338" w:type="pct"/>
            <w:tcMar>
              <w:top w:w="0" w:type="dxa"/>
              <w:left w:w="6" w:type="dxa"/>
              <w:bottom w:w="0" w:type="dxa"/>
              <w:right w:w="6" w:type="dxa"/>
            </w:tcMar>
            <w:hideMark/>
          </w:tcPr>
          <w:p w:rsidR="00486606" w:rsidRDefault="00486606">
            <w:pPr>
              <w:pStyle w:val="table10"/>
              <w:spacing w:before="120"/>
            </w:pPr>
            <w:r>
              <w:t>ПТО ВЫСОКОЛИТОВСК</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Каменецкий район, ж.-д. ст. Высоко-Литовск, пункт пропуска Высоколитовск (Черемха)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103</w:t>
            </w:r>
          </w:p>
        </w:tc>
        <w:tc>
          <w:tcPr>
            <w:tcW w:w="1338" w:type="pct"/>
            <w:tcMar>
              <w:top w:w="0" w:type="dxa"/>
              <w:left w:w="6" w:type="dxa"/>
              <w:bottom w:w="0" w:type="dxa"/>
              <w:right w:w="6" w:type="dxa"/>
            </w:tcMar>
            <w:hideMark/>
          </w:tcPr>
          <w:p w:rsidR="00486606" w:rsidRDefault="00486606">
            <w:pPr>
              <w:pStyle w:val="table10"/>
              <w:spacing w:before="120"/>
            </w:pPr>
            <w:r>
              <w:t>ПТО КОЗЛОВИЧИ</w:t>
            </w:r>
          </w:p>
        </w:tc>
        <w:tc>
          <w:tcPr>
            <w:tcW w:w="1171" w:type="pct"/>
            <w:tcMar>
              <w:top w:w="0" w:type="dxa"/>
              <w:left w:w="6" w:type="dxa"/>
              <w:bottom w:w="0" w:type="dxa"/>
              <w:right w:w="6" w:type="dxa"/>
            </w:tcMar>
            <w:hideMark/>
          </w:tcPr>
          <w:p w:rsidR="00486606" w:rsidRDefault="00486606">
            <w:pPr>
              <w:pStyle w:val="table10"/>
              <w:spacing w:before="120"/>
            </w:pPr>
            <w:r>
              <w:t>г. Брест, пункт пропуска Козловичи (Кукурыки)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104</w:t>
            </w:r>
          </w:p>
        </w:tc>
        <w:tc>
          <w:tcPr>
            <w:tcW w:w="1338" w:type="pct"/>
            <w:tcMar>
              <w:top w:w="0" w:type="dxa"/>
              <w:left w:w="6" w:type="dxa"/>
              <w:bottom w:w="0" w:type="dxa"/>
              <w:right w:w="6" w:type="dxa"/>
            </w:tcMar>
            <w:hideMark/>
          </w:tcPr>
          <w:p w:rsidR="00486606" w:rsidRDefault="00486606">
            <w:pPr>
              <w:pStyle w:val="table10"/>
              <w:spacing w:before="120"/>
            </w:pPr>
            <w:r>
              <w:t>ПТО БРЕСТ-ЦЕНТРАЛЬНЫЙ</w:t>
            </w:r>
          </w:p>
        </w:tc>
        <w:tc>
          <w:tcPr>
            <w:tcW w:w="1171" w:type="pct"/>
            <w:tcMar>
              <w:top w:w="0" w:type="dxa"/>
              <w:left w:w="6" w:type="dxa"/>
              <w:bottom w:w="0" w:type="dxa"/>
              <w:right w:w="6" w:type="dxa"/>
            </w:tcMar>
            <w:hideMark/>
          </w:tcPr>
          <w:p w:rsidR="00486606" w:rsidRDefault="00486606">
            <w:pPr>
              <w:pStyle w:val="table10"/>
              <w:spacing w:before="120"/>
            </w:pPr>
            <w:r>
              <w:t>г. Брест, ж.-д. ст. Брест-Восточный в центральном районе, пункт пропуска Брест (Тересполь)</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105</w:t>
            </w:r>
          </w:p>
        </w:tc>
        <w:tc>
          <w:tcPr>
            <w:tcW w:w="1338" w:type="pct"/>
            <w:tcMar>
              <w:top w:w="0" w:type="dxa"/>
              <w:left w:w="6" w:type="dxa"/>
              <w:bottom w:w="0" w:type="dxa"/>
              <w:right w:w="6" w:type="dxa"/>
            </w:tcMar>
            <w:hideMark/>
          </w:tcPr>
          <w:p w:rsidR="00486606" w:rsidRDefault="00486606">
            <w:pPr>
              <w:pStyle w:val="table10"/>
              <w:spacing w:before="120"/>
            </w:pPr>
            <w:r>
              <w:t>ПТО БРЕСТ-СЕВЕРНЫЙ</w:t>
            </w:r>
          </w:p>
        </w:tc>
        <w:tc>
          <w:tcPr>
            <w:tcW w:w="1171" w:type="pct"/>
            <w:tcMar>
              <w:top w:w="0" w:type="dxa"/>
              <w:left w:w="6" w:type="dxa"/>
              <w:bottom w:w="0" w:type="dxa"/>
              <w:right w:w="6" w:type="dxa"/>
            </w:tcMar>
            <w:hideMark/>
          </w:tcPr>
          <w:p w:rsidR="00486606" w:rsidRDefault="00486606">
            <w:pPr>
              <w:pStyle w:val="table10"/>
              <w:spacing w:before="120"/>
            </w:pPr>
            <w:r>
              <w:t>г. Брест, ж.-д. ст. Брест-Северный, парк Заречица, пункт пропуска Брест (Тересполь)</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107</w:t>
            </w:r>
          </w:p>
        </w:tc>
        <w:tc>
          <w:tcPr>
            <w:tcW w:w="1338" w:type="pct"/>
            <w:tcMar>
              <w:top w:w="0" w:type="dxa"/>
              <w:left w:w="6" w:type="dxa"/>
              <w:bottom w:w="0" w:type="dxa"/>
              <w:right w:w="6" w:type="dxa"/>
            </w:tcMar>
            <w:hideMark/>
          </w:tcPr>
          <w:p w:rsidR="00486606" w:rsidRDefault="00486606">
            <w:pPr>
              <w:pStyle w:val="table10"/>
              <w:spacing w:before="120"/>
            </w:pPr>
            <w:r>
              <w:t>ПТО БРЕСТ-ВОСТОЧНЫЙ</w:t>
            </w:r>
          </w:p>
        </w:tc>
        <w:tc>
          <w:tcPr>
            <w:tcW w:w="1171" w:type="pct"/>
            <w:tcMar>
              <w:top w:w="0" w:type="dxa"/>
              <w:left w:w="6" w:type="dxa"/>
              <w:bottom w:w="0" w:type="dxa"/>
              <w:right w:w="6" w:type="dxa"/>
            </w:tcMar>
            <w:hideMark/>
          </w:tcPr>
          <w:p w:rsidR="00486606" w:rsidRDefault="00486606">
            <w:pPr>
              <w:pStyle w:val="table10"/>
              <w:spacing w:before="120"/>
            </w:pPr>
            <w:r>
              <w:t>г. Брест, ж.-д. ст. Брест-Восточный в западном районе, пункт пропуска Брест (Тересполь)</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109</w:t>
            </w:r>
          </w:p>
        </w:tc>
        <w:tc>
          <w:tcPr>
            <w:tcW w:w="1338" w:type="pct"/>
            <w:tcMar>
              <w:top w:w="0" w:type="dxa"/>
              <w:left w:w="6" w:type="dxa"/>
              <w:bottom w:w="0" w:type="dxa"/>
              <w:right w:w="6" w:type="dxa"/>
            </w:tcMar>
            <w:hideMark/>
          </w:tcPr>
          <w:p w:rsidR="00486606" w:rsidRDefault="00486606">
            <w:pPr>
              <w:pStyle w:val="table10"/>
              <w:spacing w:before="120"/>
            </w:pPr>
            <w:r>
              <w:t>ПТО АЭРОПОРТ БРЕСТ</w:t>
            </w:r>
          </w:p>
        </w:tc>
        <w:tc>
          <w:tcPr>
            <w:tcW w:w="1171" w:type="pct"/>
            <w:tcMar>
              <w:top w:w="0" w:type="dxa"/>
              <w:left w:w="6" w:type="dxa"/>
              <w:bottom w:w="0" w:type="dxa"/>
              <w:right w:w="6" w:type="dxa"/>
            </w:tcMar>
            <w:hideMark/>
          </w:tcPr>
          <w:p w:rsidR="00486606" w:rsidRDefault="00486606">
            <w:pPr>
              <w:pStyle w:val="table10"/>
              <w:spacing w:before="120"/>
            </w:pPr>
            <w:r>
              <w:t>г. Брест, аэропорт Брест</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112</w:t>
            </w:r>
          </w:p>
        </w:tc>
        <w:tc>
          <w:tcPr>
            <w:tcW w:w="1338" w:type="pct"/>
            <w:tcMar>
              <w:top w:w="0" w:type="dxa"/>
              <w:left w:w="6" w:type="dxa"/>
              <w:bottom w:w="0" w:type="dxa"/>
              <w:right w:w="6" w:type="dxa"/>
            </w:tcMar>
            <w:hideMark/>
          </w:tcPr>
          <w:p w:rsidR="00486606" w:rsidRDefault="00486606">
            <w:pPr>
              <w:pStyle w:val="table10"/>
              <w:spacing w:before="120"/>
            </w:pPr>
            <w:r>
              <w:t>ПТО ВАРШАВСКИЙ МОСТ</w:t>
            </w:r>
          </w:p>
        </w:tc>
        <w:tc>
          <w:tcPr>
            <w:tcW w:w="1171" w:type="pct"/>
            <w:tcMar>
              <w:top w:w="0" w:type="dxa"/>
              <w:left w:w="6" w:type="dxa"/>
              <w:bottom w:w="0" w:type="dxa"/>
              <w:right w:w="6" w:type="dxa"/>
            </w:tcMar>
            <w:hideMark/>
          </w:tcPr>
          <w:p w:rsidR="00486606" w:rsidRDefault="00486606">
            <w:pPr>
              <w:pStyle w:val="table10"/>
              <w:spacing w:before="120"/>
            </w:pPr>
            <w:r>
              <w:t>г. Брест, пункт пропуска Брест (Тересполь)</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113</w:t>
            </w:r>
          </w:p>
        </w:tc>
        <w:tc>
          <w:tcPr>
            <w:tcW w:w="1338" w:type="pct"/>
            <w:tcMar>
              <w:top w:w="0" w:type="dxa"/>
              <w:left w:w="6" w:type="dxa"/>
              <w:bottom w:w="0" w:type="dxa"/>
              <w:right w:w="6" w:type="dxa"/>
            </w:tcMar>
            <w:hideMark/>
          </w:tcPr>
          <w:p w:rsidR="00486606" w:rsidRDefault="00486606">
            <w:pPr>
              <w:pStyle w:val="table10"/>
              <w:spacing w:before="120"/>
            </w:pPr>
            <w:r>
              <w:t>ПТО ТОМАШОВКА</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Брестский район, дер. Томашовка, пункт пропуска Томашовка (Пулемец)</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114</w:t>
            </w:r>
          </w:p>
        </w:tc>
        <w:tc>
          <w:tcPr>
            <w:tcW w:w="1338" w:type="pct"/>
            <w:tcMar>
              <w:top w:w="0" w:type="dxa"/>
              <w:left w:w="6" w:type="dxa"/>
              <w:bottom w:w="0" w:type="dxa"/>
              <w:right w:w="6" w:type="dxa"/>
            </w:tcMar>
            <w:hideMark/>
          </w:tcPr>
          <w:p w:rsidR="00486606" w:rsidRDefault="00486606">
            <w:pPr>
              <w:pStyle w:val="table10"/>
              <w:spacing w:before="120"/>
            </w:pPr>
            <w:r>
              <w:t>ПТО ОЛТУШ</w:t>
            </w:r>
          </w:p>
        </w:tc>
        <w:tc>
          <w:tcPr>
            <w:tcW w:w="1171" w:type="pct"/>
            <w:tcMar>
              <w:top w:w="0" w:type="dxa"/>
              <w:left w:w="6" w:type="dxa"/>
              <w:bottom w:w="0" w:type="dxa"/>
              <w:right w:w="6" w:type="dxa"/>
            </w:tcMar>
            <w:hideMark/>
          </w:tcPr>
          <w:p w:rsidR="00486606" w:rsidRDefault="00486606">
            <w:pPr>
              <w:pStyle w:val="table10"/>
              <w:spacing w:before="120"/>
            </w:pPr>
            <w:r>
              <w:t xml:space="preserve">Брестская область, Малоритский район, дер. Олтуш, пункт пропуска Олтуш (Пиша) </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115</w:t>
            </w:r>
          </w:p>
        </w:tc>
        <w:tc>
          <w:tcPr>
            <w:tcW w:w="1338" w:type="pct"/>
            <w:tcMar>
              <w:top w:w="0" w:type="dxa"/>
              <w:left w:w="6" w:type="dxa"/>
              <w:bottom w:w="0" w:type="dxa"/>
              <w:right w:w="6" w:type="dxa"/>
            </w:tcMar>
            <w:hideMark/>
          </w:tcPr>
          <w:p w:rsidR="00486606" w:rsidRDefault="00486606">
            <w:pPr>
              <w:pStyle w:val="table10"/>
              <w:spacing w:before="120"/>
            </w:pPr>
            <w:r>
              <w:t>ПТО ХОТИСЛАВ</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Малоритский район, ж.-д. ст. Хотислав, пункт пропуска Хотислав (Заболотье)</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116</w:t>
            </w:r>
          </w:p>
        </w:tc>
        <w:tc>
          <w:tcPr>
            <w:tcW w:w="1338" w:type="pct"/>
            <w:tcMar>
              <w:top w:w="0" w:type="dxa"/>
              <w:left w:w="6" w:type="dxa"/>
              <w:bottom w:w="0" w:type="dxa"/>
              <w:right w:w="6" w:type="dxa"/>
            </w:tcMar>
            <w:hideMark/>
          </w:tcPr>
          <w:p w:rsidR="00486606" w:rsidRDefault="00486606">
            <w:pPr>
              <w:pStyle w:val="table10"/>
              <w:spacing w:before="120"/>
            </w:pPr>
            <w:r>
              <w:t>ПТО МОКРАНЫ</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Малоритский район, дер. Мокраны, пункт пропуска Мокраны (Доманово)</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117</w:t>
            </w:r>
          </w:p>
        </w:tc>
        <w:tc>
          <w:tcPr>
            <w:tcW w:w="1338" w:type="pct"/>
            <w:tcMar>
              <w:top w:w="0" w:type="dxa"/>
              <w:left w:w="6" w:type="dxa"/>
              <w:bottom w:w="0" w:type="dxa"/>
              <w:right w:w="6" w:type="dxa"/>
            </w:tcMar>
            <w:hideMark/>
          </w:tcPr>
          <w:p w:rsidR="00486606" w:rsidRDefault="00486606">
            <w:pPr>
              <w:pStyle w:val="table10"/>
              <w:spacing w:before="120"/>
            </w:pPr>
            <w:r>
              <w:t>ПТО МОХРО</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Ивановский район, дер. Колено, пункт пропуска Мохро (Дольск)</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118</w:t>
            </w:r>
          </w:p>
        </w:tc>
        <w:tc>
          <w:tcPr>
            <w:tcW w:w="1338" w:type="pct"/>
            <w:tcMar>
              <w:top w:w="0" w:type="dxa"/>
              <w:left w:w="6" w:type="dxa"/>
              <w:bottom w:w="0" w:type="dxa"/>
              <w:right w:w="6" w:type="dxa"/>
            </w:tcMar>
            <w:hideMark/>
          </w:tcPr>
          <w:p w:rsidR="00486606" w:rsidRDefault="00486606">
            <w:pPr>
              <w:pStyle w:val="table10"/>
              <w:spacing w:before="120"/>
            </w:pPr>
            <w:r>
              <w:t>ПТО НЕВЕЛЬ</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Пинский район, дер. Невель, пункт пропуска Невель (Прикладники)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119</w:t>
            </w:r>
          </w:p>
        </w:tc>
        <w:tc>
          <w:tcPr>
            <w:tcW w:w="1338" w:type="pct"/>
            <w:tcMar>
              <w:top w:w="0" w:type="dxa"/>
              <w:left w:w="6" w:type="dxa"/>
              <w:bottom w:w="0" w:type="dxa"/>
              <w:right w:w="6" w:type="dxa"/>
            </w:tcMar>
            <w:hideMark/>
          </w:tcPr>
          <w:p w:rsidR="00486606" w:rsidRDefault="00486606">
            <w:pPr>
              <w:pStyle w:val="table10"/>
              <w:spacing w:before="120"/>
            </w:pPr>
            <w:r>
              <w:t>ПТО ВЕРХНИЙ ТЕРЕБЕЖОВ</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Столинский район, дер. Нижний Теребежов, пункт пропуска Верхний Теребежов (Городище)</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lastRenderedPageBreak/>
              <w:t>120</w:t>
            </w:r>
          </w:p>
        </w:tc>
        <w:tc>
          <w:tcPr>
            <w:tcW w:w="1338" w:type="pct"/>
            <w:tcMar>
              <w:top w:w="0" w:type="dxa"/>
              <w:left w:w="6" w:type="dxa"/>
              <w:bottom w:w="0" w:type="dxa"/>
              <w:right w:w="6" w:type="dxa"/>
            </w:tcMar>
            <w:hideMark/>
          </w:tcPr>
          <w:p w:rsidR="00486606" w:rsidRDefault="00486606">
            <w:pPr>
              <w:pStyle w:val="table10"/>
              <w:spacing w:before="120"/>
            </w:pPr>
            <w:r>
              <w:t>ПТО ГОРЫНЬ</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Столинский район, ж.-д. ст. Горынь, пункт пропуска Горынь (Удрицк)</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123</w:t>
            </w:r>
          </w:p>
        </w:tc>
        <w:tc>
          <w:tcPr>
            <w:tcW w:w="1338" w:type="pct"/>
            <w:tcMar>
              <w:top w:w="0" w:type="dxa"/>
              <w:left w:w="6" w:type="dxa"/>
              <w:bottom w:w="0" w:type="dxa"/>
              <w:right w:w="6" w:type="dxa"/>
            </w:tcMar>
            <w:hideMark/>
          </w:tcPr>
          <w:p w:rsidR="00486606" w:rsidRDefault="00486606">
            <w:pPr>
              <w:pStyle w:val="table10"/>
              <w:spacing w:before="120"/>
            </w:pPr>
            <w:r>
              <w:t>ПТО ЛУНИНЕЦ</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г. Лунинец, ж.-д. ст. Лунинец</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140</w:t>
            </w:r>
          </w:p>
        </w:tc>
        <w:tc>
          <w:tcPr>
            <w:tcW w:w="1338" w:type="pct"/>
            <w:tcMar>
              <w:top w:w="0" w:type="dxa"/>
              <w:left w:w="6" w:type="dxa"/>
              <w:bottom w:w="0" w:type="dxa"/>
              <w:right w:w="6" w:type="dxa"/>
            </w:tcMar>
            <w:hideMark/>
          </w:tcPr>
          <w:p w:rsidR="00486606" w:rsidRDefault="00486606">
            <w:pPr>
              <w:pStyle w:val="table10"/>
              <w:spacing w:before="120"/>
            </w:pPr>
            <w:r>
              <w:t>ПТО ДОМАЧЕВО</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Брестский район, г.п. Домачево, пункт пропуска Домачево (Словатичи)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146</w:t>
            </w:r>
          </w:p>
        </w:tc>
        <w:tc>
          <w:tcPr>
            <w:tcW w:w="1338" w:type="pct"/>
            <w:tcMar>
              <w:top w:w="0" w:type="dxa"/>
              <w:left w:w="6" w:type="dxa"/>
              <w:bottom w:w="0" w:type="dxa"/>
              <w:right w:w="6" w:type="dxa"/>
            </w:tcMar>
            <w:hideMark/>
          </w:tcPr>
          <w:p w:rsidR="00486606" w:rsidRDefault="00486606">
            <w:pPr>
              <w:pStyle w:val="table10"/>
              <w:spacing w:before="120"/>
            </w:pPr>
            <w:r>
              <w:t>ПТО БАРАНОВИЧИ-ФЕСТИВАЛЬНАЯ</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г. Барановичи, ул. Фестивальная, 30а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159</w:t>
            </w:r>
          </w:p>
        </w:tc>
        <w:tc>
          <w:tcPr>
            <w:tcW w:w="1338" w:type="pct"/>
            <w:tcMar>
              <w:top w:w="0" w:type="dxa"/>
              <w:left w:w="6" w:type="dxa"/>
              <w:bottom w:w="0" w:type="dxa"/>
              <w:right w:w="6" w:type="dxa"/>
            </w:tcMar>
            <w:hideMark/>
          </w:tcPr>
          <w:p w:rsidR="00486606" w:rsidRDefault="00486606">
            <w:pPr>
              <w:pStyle w:val="table10"/>
              <w:spacing w:before="120"/>
            </w:pPr>
            <w:r>
              <w:t>ПТО БРЕСТ-СЭЗ</w:t>
            </w:r>
          </w:p>
        </w:tc>
        <w:tc>
          <w:tcPr>
            <w:tcW w:w="1171" w:type="pct"/>
            <w:tcMar>
              <w:top w:w="0" w:type="dxa"/>
              <w:left w:w="6" w:type="dxa"/>
              <w:bottom w:w="0" w:type="dxa"/>
              <w:right w:w="6" w:type="dxa"/>
            </w:tcMar>
            <w:hideMark/>
          </w:tcPr>
          <w:p w:rsidR="00486606" w:rsidRDefault="00486606">
            <w:pPr>
              <w:pStyle w:val="table10"/>
              <w:spacing w:before="120"/>
            </w:pPr>
            <w:r>
              <w:t>г. Брест, ул. Лейтенанта Рябцева, 45А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160</w:t>
            </w:r>
          </w:p>
        </w:tc>
        <w:tc>
          <w:tcPr>
            <w:tcW w:w="1338" w:type="pct"/>
            <w:tcMar>
              <w:top w:w="0" w:type="dxa"/>
              <w:left w:w="6" w:type="dxa"/>
              <w:bottom w:w="0" w:type="dxa"/>
              <w:right w:w="6" w:type="dxa"/>
            </w:tcMar>
            <w:hideMark/>
          </w:tcPr>
          <w:p w:rsidR="00486606" w:rsidRDefault="00486606">
            <w:pPr>
              <w:pStyle w:val="table10"/>
              <w:spacing w:before="120"/>
            </w:pPr>
            <w:r>
              <w:t>ПТО ПЕРЕРОВ</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Пружанский район, дер. Переров, пункт упрощенного пропуска Переров (Беловежа)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161</w:t>
            </w:r>
          </w:p>
        </w:tc>
        <w:tc>
          <w:tcPr>
            <w:tcW w:w="1338" w:type="pct"/>
            <w:tcMar>
              <w:top w:w="0" w:type="dxa"/>
              <w:left w:w="6" w:type="dxa"/>
              <w:bottom w:w="0" w:type="dxa"/>
              <w:right w:w="6" w:type="dxa"/>
            </w:tcMar>
            <w:hideMark/>
          </w:tcPr>
          <w:p w:rsidR="00486606" w:rsidRDefault="00486606">
            <w:pPr>
              <w:pStyle w:val="table10"/>
              <w:spacing w:before="120"/>
            </w:pPr>
            <w:r>
              <w:t>ПТО ПИНСК</w:t>
            </w:r>
          </w:p>
        </w:tc>
        <w:tc>
          <w:tcPr>
            <w:tcW w:w="1171" w:type="pct"/>
            <w:tcMar>
              <w:top w:w="0" w:type="dxa"/>
              <w:left w:w="6" w:type="dxa"/>
              <w:bottom w:w="0" w:type="dxa"/>
              <w:right w:w="6" w:type="dxa"/>
            </w:tcMar>
            <w:hideMark/>
          </w:tcPr>
          <w:p w:rsidR="00486606" w:rsidRDefault="00486606">
            <w:pPr>
              <w:pStyle w:val="table10"/>
              <w:spacing w:before="120"/>
            </w:pPr>
            <w:r>
              <w:t>Брестская область, г. Пинск, ул. Козубовского, 11</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162</w:t>
            </w:r>
          </w:p>
        </w:tc>
        <w:tc>
          <w:tcPr>
            <w:tcW w:w="1338" w:type="pct"/>
            <w:tcMar>
              <w:top w:w="0" w:type="dxa"/>
              <w:left w:w="6" w:type="dxa"/>
              <w:bottom w:w="0" w:type="dxa"/>
              <w:right w:w="6" w:type="dxa"/>
            </w:tcMar>
            <w:hideMark/>
          </w:tcPr>
          <w:p w:rsidR="00486606" w:rsidRDefault="00486606">
            <w:pPr>
              <w:pStyle w:val="table10"/>
              <w:spacing w:before="120"/>
            </w:pPr>
            <w:r>
              <w:t>ПТО БРЕСТ-ТЛЦ</w:t>
            </w:r>
          </w:p>
        </w:tc>
        <w:tc>
          <w:tcPr>
            <w:tcW w:w="1171" w:type="pct"/>
            <w:tcMar>
              <w:top w:w="0" w:type="dxa"/>
              <w:left w:w="6" w:type="dxa"/>
              <w:bottom w:w="0" w:type="dxa"/>
              <w:right w:w="6" w:type="dxa"/>
            </w:tcMar>
            <w:hideMark/>
          </w:tcPr>
          <w:p w:rsidR="00486606" w:rsidRDefault="00486606">
            <w:pPr>
              <w:pStyle w:val="table10"/>
              <w:spacing w:before="120"/>
            </w:pPr>
            <w:r>
              <w:t>Брестский район, Клейниковский сельсовет, 10, 2,0 км юго-западнее агрогородка Клейники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14</w:t>
            </w:r>
          </w:p>
        </w:tc>
        <w:tc>
          <w:tcPr>
            <w:tcW w:w="1338" w:type="pct"/>
            <w:tcMar>
              <w:top w:w="0" w:type="dxa"/>
              <w:left w:w="6" w:type="dxa"/>
              <w:bottom w:w="0" w:type="dxa"/>
              <w:right w:w="6" w:type="dxa"/>
            </w:tcMar>
            <w:hideMark/>
          </w:tcPr>
          <w:p w:rsidR="00486606" w:rsidRDefault="00486606">
            <w:pPr>
              <w:pStyle w:val="table10"/>
              <w:spacing w:before="120"/>
            </w:pPr>
            <w:r>
              <w:t>ГОМЕЛЬСКАЯ ТАМОЖНЯ</w:t>
            </w:r>
          </w:p>
        </w:tc>
        <w:tc>
          <w:tcPr>
            <w:tcW w:w="1171" w:type="pct"/>
            <w:tcMar>
              <w:top w:w="0" w:type="dxa"/>
              <w:left w:w="6" w:type="dxa"/>
              <w:bottom w:w="0" w:type="dxa"/>
              <w:right w:w="6" w:type="dxa"/>
            </w:tcMar>
            <w:hideMark/>
          </w:tcPr>
          <w:p w:rsidR="00486606" w:rsidRDefault="00486606">
            <w:pPr>
              <w:pStyle w:val="table10"/>
              <w:spacing w:before="120"/>
            </w:pPr>
            <w:r>
              <w:t>246050, г. Гомель, ул. Интернациональная, 30</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301</w:t>
            </w:r>
          </w:p>
        </w:tc>
        <w:tc>
          <w:tcPr>
            <w:tcW w:w="1338" w:type="pct"/>
            <w:tcMar>
              <w:top w:w="0" w:type="dxa"/>
              <w:left w:w="6" w:type="dxa"/>
              <w:bottom w:w="0" w:type="dxa"/>
              <w:right w:w="6" w:type="dxa"/>
            </w:tcMar>
            <w:hideMark/>
          </w:tcPr>
          <w:p w:rsidR="00486606" w:rsidRDefault="00486606">
            <w:pPr>
              <w:pStyle w:val="table10"/>
              <w:spacing w:before="120"/>
            </w:pPr>
            <w:r>
              <w:t>ПТО ГЛУШКЕВИЧИ</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Лельчицкий район, дер. Глушкевичи, пункт пропуска Глушкевичи (Майдан Копишанский)</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302</w:t>
            </w:r>
          </w:p>
        </w:tc>
        <w:tc>
          <w:tcPr>
            <w:tcW w:w="1338" w:type="pct"/>
            <w:tcMar>
              <w:top w:w="0" w:type="dxa"/>
              <w:left w:w="6" w:type="dxa"/>
              <w:bottom w:w="0" w:type="dxa"/>
              <w:right w:w="6" w:type="dxa"/>
            </w:tcMar>
            <w:hideMark/>
          </w:tcPr>
          <w:p w:rsidR="00486606" w:rsidRDefault="00486606">
            <w:pPr>
              <w:pStyle w:val="table10"/>
              <w:spacing w:before="120"/>
            </w:pPr>
            <w:r>
              <w:t>ПТО СЛОВЕЧНО</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Ельский район, ж.-д. ст. Словечно, пункт пропуска Словечно (Выступовичи)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303</w:t>
            </w:r>
          </w:p>
        </w:tc>
        <w:tc>
          <w:tcPr>
            <w:tcW w:w="1338" w:type="pct"/>
            <w:tcMar>
              <w:top w:w="0" w:type="dxa"/>
              <w:left w:w="6" w:type="dxa"/>
              <w:bottom w:w="0" w:type="dxa"/>
              <w:right w:w="6" w:type="dxa"/>
            </w:tcMar>
            <w:hideMark/>
          </w:tcPr>
          <w:p w:rsidR="00486606" w:rsidRDefault="00486606">
            <w:pPr>
              <w:pStyle w:val="table10"/>
              <w:spacing w:before="120"/>
            </w:pPr>
            <w:r>
              <w:t>ПТО НОВАЯ РУДНЯ</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Ельский район, дер. Новая Рудня, пункт пропуска Новая Рудня (Выступовичи)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304</w:t>
            </w:r>
          </w:p>
        </w:tc>
        <w:tc>
          <w:tcPr>
            <w:tcW w:w="1338" w:type="pct"/>
            <w:tcMar>
              <w:top w:w="0" w:type="dxa"/>
              <w:left w:w="6" w:type="dxa"/>
              <w:bottom w:w="0" w:type="dxa"/>
              <w:right w:w="6" w:type="dxa"/>
            </w:tcMar>
            <w:hideMark/>
          </w:tcPr>
          <w:p w:rsidR="00486606" w:rsidRDefault="00486606">
            <w:pPr>
              <w:pStyle w:val="table10"/>
              <w:spacing w:before="120"/>
            </w:pPr>
            <w:r>
              <w:t>ПТО АЛЕКСАНДРОВКА</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Наровлянский район, дер. Александровка, пункт пропуска Александровка (Вильча)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305</w:t>
            </w:r>
          </w:p>
        </w:tc>
        <w:tc>
          <w:tcPr>
            <w:tcW w:w="1338" w:type="pct"/>
            <w:tcMar>
              <w:top w:w="0" w:type="dxa"/>
              <w:left w:w="6" w:type="dxa"/>
              <w:bottom w:w="0" w:type="dxa"/>
              <w:right w:w="6" w:type="dxa"/>
            </w:tcMar>
            <w:hideMark/>
          </w:tcPr>
          <w:p w:rsidR="00486606" w:rsidRDefault="00486606">
            <w:pPr>
              <w:pStyle w:val="table10"/>
              <w:spacing w:before="120"/>
            </w:pPr>
            <w:r>
              <w:t>ПТО КОМАРИН</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Брагинский район, дер. Кирово, пункт пропуска Комарин (Славутич)</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lastRenderedPageBreak/>
              <w:t>307</w:t>
            </w:r>
          </w:p>
        </w:tc>
        <w:tc>
          <w:tcPr>
            <w:tcW w:w="1338" w:type="pct"/>
            <w:tcMar>
              <w:top w:w="0" w:type="dxa"/>
              <w:left w:w="6" w:type="dxa"/>
              <w:bottom w:w="0" w:type="dxa"/>
              <w:right w:w="6" w:type="dxa"/>
            </w:tcMar>
            <w:hideMark/>
          </w:tcPr>
          <w:p w:rsidR="00486606" w:rsidRDefault="00486606">
            <w:pPr>
              <w:pStyle w:val="table10"/>
              <w:spacing w:before="120"/>
            </w:pPr>
            <w:r>
              <w:t>ПТО НОВАЯ ГУТА</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Гомельский район, дер. Новая Гута, пункт пропуска Новая Гута (Новые Ярыловичи)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310</w:t>
            </w:r>
          </w:p>
        </w:tc>
        <w:tc>
          <w:tcPr>
            <w:tcW w:w="1338" w:type="pct"/>
            <w:tcMar>
              <w:top w:w="0" w:type="dxa"/>
              <w:left w:w="6" w:type="dxa"/>
              <w:bottom w:w="0" w:type="dxa"/>
              <w:right w:w="6" w:type="dxa"/>
            </w:tcMar>
            <w:hideMark/>
          </w:tcPr>
          <w:p w:rsidR="00486606" w:rsidRDefault="00486606">
            <w:pPr>
              <w:pStyle w:val="table10"/>
              <w:spacing w:before="120"/>
            </w:pPr>
            <w:r>
              <w:t>ПТО ВЕСЕЛОВКА</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Добрушский район, дер. Веселовка, пункт пропуска Веселовка (Сеньковка)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314</w:t>
            </w:r>
          </w:p>
        </w:tc>
        <w:tc>
          <w:tcPr>
            <w:tcW w:w="1338" w:type="pct"/>
            <w:tcMar>
              <w:top w:w="0" w:type="dxa"/>
              <w:left w:w="6" w:type="dxa"/>
              <w:bottom w:w="0" w:type="dxa"/>
              <w:right w:w="6" w:type="dxa"/>
            </w:tcMar>
            <w:hideMark/>
          </w:tcPr>
          <w:p w:rsidR="00486606" w:rsidRDefault="00486606">
            <w:pPr>
              <w:pStyle w:val="table10"/>
              <w:spacing w:before="120"/>
            </w:pPr>
            <w:r>
              <w:t>ПТО КАЛИНКОВИЧИ</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г. Калинковичи, ж.-д. ст. Калинковичи (Полесский парк, Подольский парк)</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317</w:t>
            </w:r>
          </w:p>
        </w:tc>
        <w:tc>
          <w:tcPr>
            <w:tcW w:w="1338" w:type="pct"/>
            <w:tcMar>
              <w:top w:w="0" w:type="dxa"/>
              <w:left w:w="6" w:type="dxa"/>
              <w:bottom w:w="0" w:type="dxa"/>
              <w:right w:w="6" w:type="dxa"/>
            </w:tcMar>
            <w:hideMark/>
          </w:tcPr>
          <w:p w:rsidR="00486606" w:rsidRDefault="00486606">
            <w:pPr>
              <w:pStyle w:val="table10"/>
              <w:spacing w:before="120"/>
            </w:pPr>
            <w:r>
              <w:t>ПТО РЕЧНОЙ ПОРТ МОЗЫРЬ</w:t>
            </w:r>
          </w:p>
        </w:tc>
        <w:tc>
          <w:tcPr>
            <w:tcW w:w="1171" w:type="pct"/>
            <w:tcMar>
              <w:top w:w="0" w:type="dxa"/>
              <w:left w:w="6" w:type="dxa"/>
              <w:bottom w:w="0" w:type="dxa"/>
              <w:right w:w="6" w:type="dxa"/>
            </w:tcMar>
            <w:hideMark/>
          </w:tcPr>
          <w:p w:rsidR="00486606" w:rsidRDefault="00486606">
            <w:pPr>
              <w:pStyle w:val="table10"/>
              <w:spacing w:before="120"/>
            </w:pPr>
            <w:r>
              <w:t xml:space="preserve">Гомельская область, г. Мозырь, речной порт </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320</w:t>
            </w:r>
          </w:p>
        </w:tc>
        <w:tc>
          <w:tcPr>
            <w:tcW w:w="1338" w:type="pct"/>
            <w:tcMar>
              <w:top w:w="0" w:type="dxa"/>
              <w:left w:w="6" w:type="dxa"/>
              <w:bottom w:w="0" w:type="dxa"/>
              <w:right w:w="6" w:type="dxa"/>
            </w:tcMar>
            <w:hideMark/>
          </w:tcPr>
          <w:p w:rsidR="00486606" w:rsidRDefault="00486606">
            <w:pPr>
              <w:pStyle w:val="table10"/>
              <w:spacing w:before="120"/>
            </w:pPr>
            <w:r>
              <w:t>ПТО ГОМЕЛЬ</w:t>
            </w:r>
          </w:p>
        </w:tc>
        <w:tc>
          <w:tcPr>
            <w:tcW w:w="1171" w:type="pct"/>
            <w:tcMar>
              <w:top w:w="0" w:type="dxa"/>
              <w:left w:w="6" w:type="dxa"/>
              <w:bottom w:w="0" w:type="dxa"/>
              <w:right w:w="6" w:type="dxa"/>
            </w:tcMar>
            <w:hideMark/>
          </w:tcPr>
          <w:p w:rsidR="00486606" w:rsidRDefault="00486606">
            <w:pPr>
              <w:pStyle w:val="table10"/>
              <w:spacing w:before="120"/>
            </w:pPr>
            <w:r>
              <w:t>г. Гомель, ж.-д. ст. Гомель (четная система, нечетная система)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322</w:t>
            </w:r>
          </w:p>
        </w:tc>
        <w:tc>
          <w:tcPr>
            <w:tcW w:w="1338" w:type="pct"/>
            <w:tcMar>
              <w:top w:w="0" w:type="dxa"/>
              <w:left w:w="6" w:type="dxa"/>
              <w:bottom w:w="0" w:type="dxa"/>
              <w:right w:w="6" w:type="dxa"/>
            </w:tcMar>
            <w:hideMark/>
          </w:tcPr>
          <w:p w:rsidR="00486606" w:rsidRDefault="00486606">
            <w:pPr>
              <w:pStyle w:val="table10"/>
              <w:spacing w:before="120"/>
            </w:pPr>
            <w:r>
              <w:t>ПТО АЭРОПОРТ ГОМЕЛЬ</w:t>
            </w:r>
          </w:p>
        </w:tc>
        <w:tc>
          <w:tcPr>
            <w:tcW w:w="1171" w:type="pct"/>
            <w:tcMar>
              <w:top w:w="0" w:type="dxa"/>
              <w:left w:w="6" w:type="dxa"/>
              <w:bottom w:w="0" w:type="dxa"/>
              <w:right w:w="6" w:type="dxa"/>
            </w:tcMar>
            <w:hideMark/>
          </w:tcPr>
          <w:p w:rsidR="00486606" w:rsidRDefault="00486606">
            <w:pPr>
              <w:pStyle w:val="table10"/>
              <w:spacing w:before="120"/>
            </w:pPr>
            <w:r>
              <w:t>г. Гомель, аэропорт Гомель</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323</w:t>
            </w:r>
          </w:p>
        </w:tc>
        <w:tc>
          <w:tcPr>
            <w:tcW w:w="1338" w:type="pct"/>
            <w:tcMar>
              <w:top w:w="0" w:type="dxa"/>
              <w:left w:w="6" w:type="dxa"/>
              <w:bottom w:w="0" w:type="dxa"/>
              <w:right w:w="6" w:type="dxa"/>
            </w:tcMar>
            <w:hideMark/>
          </w:tcPr>
          <w:p w:rsidR="00486606" w:rsidRDefault="00486606">
            <w:pPr>
              <w:pStyle w:val="table10"/>
              <w:spacing w:before="120"/>
            </w:pPr>
            <w:r>
              <w:t>ПТО РЕЧНОЙ ПОРТ ГОМЕЛЬ</w:t>
            </w:r>
          </w:p>
        </w:tc>
        <w:tc>
          <w:tcPr>
            <w:tcW w:w="1171" w:type="pct"/>
            <w:tcMar>
              <w:top w:w="0" w:type="dxa"/>
              <w:left w:w="6" w:type="dxa"/>
              <w:bottom w:w="0" w:type="dxa"/>
              <w:right w:w="6" w:type="dxa"/>
            </w:tcMar>
            <w:hideMark/>
          </w:tcPr>
          <w:p w:rsidR="00486606" w:rsidRDefault="00486606">
            <w:pPr>
              <w:pStyle w:val="table10"/>
              <w:spacing w:before="120"/>
            </w:pPr>
            <w:r>
              <w:t xml:space="preserve">г. Гомель, речной порт </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324</w:t>
            </w:r>
          </w:p>
        </w:tc>
        <w:tc>
          <w:tcPr>
            <w:tcW w:w="1338" w:type="pct"/>
            <w:tcMar>
              <w:top w:w="0" w:type="dxa"/>
              <w:left w:w="6" w:type="dxa"/>
              <w:bottom w:w="0" w:type="dxa"/>
              <w:right w:w="6" w:type="dxa"/>
            </w:tcMar>
            <w:hideMark/>
          </w:tcPr>
          <w:p w:rsidR="00486606" w:rsidRDefault="00486606">
            <w:pPr>
              <w:pStyle w:val="table10"/>
              <w:spacing w:before="120"/>
            </w:pPr>
            <w:r>
              <w:t>ПТО ИОЛЧА</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Брагинский район, ж.-д. ст. Иолча, пункт пропуска Иолча (Неданчичи)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325</w:t>
            </w:r>
          </w:p>
        </w:tc>
        <w:tc>
          <w:tcPr>
            <w:tcW w:w="1338" w:type="pct"/>
            <w:tcMar>
              <w:top w:w="0" w:type="dxa"/>
              <w:left w:w="6" w:type="dxa"/>
              <w:bottom w:w="0" w:type="dxa"/>
              <w:right w:w="6" w:type="dxa"/>
            </w:tcMar>
            <w:hideMark/>
          </w:tcPr>
          <w:p w:rsidR="00486606" w:rsidRDefault="00486606">
            <w:pPr>
              <w:pStyle w:val="table10"/>
              <w:spacing w:before="120"/>
            </w:pPr>
            <w:r>
              <w:t>ПТО ГОМЕЛЬ-ТЛЦ</w:t>
            </w:r>
          </w:p>
        </w:tc>
        <w:tc>
          <w:tcPr>
            <w:tcW w:w="1171" w:type="pct"/>
            <w:tcMar>
              <w:top w:w="0" w:type="dxa"/>
              <w:left w:w="6" w:type="dxa"/>
              <w:bottom w:w="0" w:type="dxa"/>
              <w:right w:w="6" w:type="dxa"/>
            </w:tcMar>
            <w:hideMark/>
          </w:tcPr>
          <w:p w:rsidR="00486606" w:rsidRDefault="00486606">
            <w:pPr>
              <w:pStyle w:val="table10"/>
              <w:spacing w:before="120"/>
            </w:pPr>
            <w:r>
              <w:t>г. Гомель, ул. Борисенко, 5</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328</w:t>
            </w:r>
          </w:p>
        </w:tc>
        <w:tc>
          <w:tcPr>
            <w:tcW w:w="1338" w:type="pct"/>
            <w:tcMar>
              <w:top w:w="0" w:type="dxa"/>
              <w:left w:w="6" w:type="dxa"/>
              <w:bottom w:w="0" w:type="dxa"/>
              <w:right w:w="6" w:type="dxa"/>
            </w:tcMar>
            <w:hideMark/>
          </w:tcPr>
          <w:p w:rsidR="00486606" w:rsidRDefault="00486606">
            <w:pPr>
              <w:pStyle w:val="table10"/>
              <w:spacing w:before="120"/>
            </w:pPr>
            <w:r>
              <w:t>ПТО РЕЧНОЙ ПОРТ РЕЧИЦА</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Речицкий район, дер. Озерщина, речной порт</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330</w:t>
            </w:r>
          </w:p>
        </w:tc>
        <w:tc>
          <w:tcPr>
            <w:tcW w:w="1338" w:type="pct"/>
            <w:tcMar>
              <w:top w:w="0" w:type="dxa"/>
              <w:left w:w="6" w:type="dxa"/>
              <w:bottom w:w="0" w:type="dxa"/>
              <w:right w:w="6" w:type="dxa"/>
            </w:tcMar>
            <w:hideMark/>
          </w:tcPr>
          <w:p w:rsidR="00486606" w:rsidRDefault="00486606">
            <w:pPr>
              <w:pStyle w:val="table10"/>
              <w:spacing w:before="120"/>
            </w:pPr>
            <w:r>
              <w:t>ПТО НОВОБЕЛИЦКАЯ</w:t>
            </w:r>
          </w:p>
        </w:tc>
        <w:tc>
          <w:tcPr>
            <w:tcW w:w="1171" w:type="pct"/>
            <w:tcMar>
              <w:top w:w="0" w:type="dxa"/>
              <w:left w:w="6" w:type="dxa"/>
              <w:bottom w:w="0" w:type="dxa"/>
              <w:right w:w="6" w:type="dxa"/>
            </w:tcMar>
            <w:hideMark/>
          </w:tcPr>
          <w:p w:rsidR="00486606" w:rsidRDefault="00486606">
            <w:pPr>
              <w:pStyle w:val="table10"/>
              <w:spacing w:before="120"/>
            </w:pPr>
            <w:r>
              <w:t>г. Гомель, ж.-д. ст. Новобелицкая, пункт пропуска Тереховка (Щорс), пункт пропуска Терюха (Горностаевка)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336</w:t>
            </w:r>
          </w:p>
        </w:tc>
        <w:tc>
          <w:tcPr>
            <w:tcW w:w="1338" w:type="pct"/>
            <w:tcMar>
              <w:top w:w="0" w:type="dxa"/>
              <w:left w:w="6" w:type="dxa"/>
              <w:bottom w:w="0" w:type="dxa"/>
              <w:right w:w="6" w:type="dxa"/>
            </w:tcMar>
            <w:hideMark/>
          </w:tcPr>
          <w:p w:rsidR="00486606" w:rsidRDefault="00486606">
            <w:pPr>
              <w:pStyle w:val="table10"/>
              <w:spacing w:before="120"/>
            </w:pPr>
            <w:r>
              <w:t>ПТО ЖЛОБИН-МЕТАЛЛУРГИЧЕСКИЙ</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г. Жлобин, ул. Промышленная, 37</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354</w:t>
            </w:r>
          </w:p>
        </w:tc>
        <w:tc>
          <w:tcPr>
            <w:tcW w:w="1338" w:type="pct"/>
            <w:tcMar>
              <w:top w:w="0" w:type="dxa"/>
              <w:left w:w="6" w:type="dxa"/>
              <w:bottom w:w="0" w:type="dxa"/>
              <w:right w:w="6" w:type="dxa"/>
            </w:tcMar>
            <w:hideMark/>
          </w:tcPr>
          <w:p w:rsidR="00486606" w:rsidRDefault="00486606">
            <w:pPr>
              <w:pStyle w:val="table10"/>
              <w:spacing w:before="120"/>
            </w:pPr>
            <w:r>
              <w:t>ПТО ГОМЕЛЬ-СЭЗ</w:t>
            </w:r>
          </w:p>
        </w:tc>
        <w:tc>
          <w:tcPr>
            <w:tcW w:w="1171" w:type="pct"/>
            <w:tcMar>
              <w:top w:w="0" w:type="dxa"/>
              <w:left w:w="6" w:type="dxa"/>
              <w:bottom w:w="0" w:type="dxa"/>
              <w:right w:w="6" w:type="dxa"/>
            </w:tcMar>
            <w:hideMark/>
          </w:tcPr>
          <w:p w:rsidR="00486606" w:rsidRDefault="00486606">
            <w:pPr>
              <w:pStyle w:val="table10"/>
              <w:spacing w:before="120"/>
            </w:pPr>
            <w:r>
              <w:t>г. Гомель, ул. Федюнинского, 29</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357</w:t>
            </w:r>
          </w:p>
        </w:tc>
        <w:tc>
          <w:tcPr>
            <w:tcW w:w="1338" w:type="pct"/>
            <w:tcMar>
              <w:top w:w="0" w:type="dxa"/>
              <w:left w:w="6" w:type="dxa"/>
              <w:bottom w:w="0" w:type="dxa"/>
              <w:right w:w="6" w:type="dxa"/>
            </w:tcMar>
            <w:hideMark/>
          </w:tcPr>
          <w:p w:rsidR="00486606" w:rsidRDefault="00486606">
            <w:pPr>
              <w:pStyle w:val="table10"/>
              <w:spacing w:before="120"/>
            </w:pPr>
            <w:r>
              <w:t>ПТО МОЗЫРЬ</w:t>
            </w:r>
          </w:p>
        </w:tc>
        <w:tc>
          <w:tcPr>
            <w:tcW w:w="1171" w:type="pct"/>
            <w:tcMar>
              <w:top w:w="0" w:type="dxa"/>
              <w:left w:w="6" w:type="dxa"/>
              <w:bottom w:w="0" w:type="dxa"/>
              <w:right w:w="6" w:type="dxa"/>
            </w:tcMar>
            <w:hideMark/>
          </w:tcPr>
          <w:p w:rsidR="00486606" w:rsidRDefault="00486606">
            <w:pPr>
              <w:pStyle w:val="table10"/>
              <w:spacing w:before="120"/>
            </w:pPr>
            <w:r>
              <w:t>Гомельская область, г. Мозырь, ул. Шоссейная, 5В</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16</w:t>
            </w:r>
          </w:p>
        </w:tc>
        <w:tc>
          <w:tcPr>
            <w:tcW w:w="1338" w:type="pct"/>
            <w:tcMar>
              <w:top w:w="0" w:type="dxa"/>
              <w:left w:w="6" w:type="dxa"/>
              <w:bottom w:w="0" w:type="dxa"/>
              <w:right w:w="6" w:type="dxa"/>
            </w:tcMar>
            <w:hideMark/>
          </w:tcPr>
          <w:p w:rsidR="00486606" w:rsidRDefault="00486606">
            <w:pPr>
              <w:pStyle w:val="table10"/>
              <w:spacing w:before="120"/>
            </w:pPr>
            <w:r>
              <w:t>ГРОДНЕНСКАЯ РЕГИОНАЛЬНАЯ ТАМОЖНЯ</w:t>
            </w:r>
          </w:p>
        </w:tc>
        <w:tc>
          <w:tcPr>
            <w:tcW w:w="1171" w:type="pct"/>
            <w:tcMar>
              <w:top w:w="0" w:type="dxa"/>
              <w:left w:w="6" w:type="dxa"/>
              <w:bottom w:w="0" w:type="dxa"/>
              <w:right w:w="6" w:type="dxa"/>
            </w:tcMar>
            <w:hideMark/>
          </w:tcPr>
          <w:p w:rsidR="00486606" w:rsidRDefault="00486606">
            <w:pPr>
              <w:pStyle w:val="table10"/>
              <w:spacing w:before="120"/>
            </w:pPr>
            <w:r>
              <w:t>230003, г. Гродно, ул. Карского, 53</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401</w:t>
            </w:r>
          </w:p>
        </w:tc>
        <w:tc>
          <w:tcPr>
            <w:tcW w:w="1338" w:type="pct"/>
            <w:tcMar>
              <w:top w:w="0" w:type="dxa"/>
              <w:left w:w="6" w:type="dxa"/>
              <w:bottom w:w="0" w:type="dxa"/>
              <w:right w:w="6" w:type="dxa"/>
            </w:tcMar>
            <w:hideMark/>
          </w:tcPr>
          <w:p w:rsidR="00486606" w:rsidRDefault="00486606">
            <w:pPr>
              <w:pStyle w:val="table10"/>
              <w:spacing w:before="120"/>
            </w:pPr>
            <w:r>
              <w:t>ПТО КОТЛОВКА</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Островецкий район, дер. Котловка, пункт пропуска Котловка (Лаворишкес)</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402</w:t>
            </w:r>
          </w:p>
        </w:tc>
        <w:tc>
          <w:tcPr>
            <w:tcW w:w="1338" w:type="pct"/>
            <w:tcMar>
              <w:top w:w="0" w:type="dxa"/>
              <w:left w:w="6" w:type="dxa"/>
              <w:bottom w:w="0" w:type="dxa"/>
              <w:right w:w="6" w:type="dxa"/>
            </w:tcMar>
            <w:hideMark/>
          </w:tcPr>
          <w:p w:rsidR="00486606" w:rsidRDefault="00486606">
            <w:pPr>
              <w:pStyle w:val="table10"/>
              <w:spacing w:before="120"/>
            </w:pPr>
            <w:r>
              <w:t>ПТО ЛОША</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Островецкий район, дер. Лоша, пункт пропуска Лоша (Шумскас)</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lastRenderedPageBreak/>
              <w:t>403</w:t>
            </w:r>
          </w:p>
        </w:tc>
        <w:tc>
          <w:tcPr>
            <w:tcW w:w="1338" w:type="pct"/>
            <w:tcMar>
              <w:top w:w="0" w:type="dxa"/>
              <w:left w:w="6" w:type="dxa"/>
              <w:bottom w:w="0" w:type="dxa"/>
              <w:right w:w="6" w:type="dxa"/>
            </w:tcMar>
            <w:hideMark/>
          </w:tcPr>
          <w:p w:rsidR="00486606" w:rsidRDefault="00486606">
            <w:pPr>
              <w:pStyle w:val="table10"/>
              <w:spacing w:before="120"/>
            </w:pPr>
            <w:r>
              <w:t>ПТО ГУДОГАЙ</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Островецкий район, ж.-д. ст. Гудогай, пункт пропуска Гудогай (Кена)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404</w:t>
            </w:r>
          </w:p>
        </w:tc>
        <w:tc>
          <w:tcPr>
            <w:tcW w:w="1338" w:type="pct"/>
            <w:tcMar>
              <w:top w:w="0" w:type="dxa"/>
              <w:left w:w="6" w:type="dxa"/>
              <w:bottom w:w="0" w:type="dxa"/>
              <w:right w:w="6" w:type="dxa"/>
            </w:tcMar>
            <w:hideMark/>
          </w:tcPr>
          <w:p w:rsidR="00486606" w:rsidRDefault="00486606">
            <w:pPr>
              <w:pStyle w:val="table10"/>
              <w:spacing w:before="120"/>
            </w:pPr>
            <w:r>
              <w:t>ПТО КАМЕННЫЙ ЛОГ</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Ошмянский район, дер. Муравьевка, пункт пропуска Каменный Лог (Мядининкай)</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407</w:t>
            </w:r>
          </w:p>
        </w:tc>
        <w:tc>
          <w:tcPr>
            <w:tcW w:w="1338" w:type="pct"/>
            <w:tcMar>
              <w:top w:w="0" w:type="dxa"/>
              <w:left w:w="6" w:type="dxa"/>
              <w:bottom w:w="0" w:type="dxa"/>
              <w:right w:w="6" w:type="dxa"/>
            </w:tcMar>
            <w:hideMark/>
          </w:tcPr>
          <w:p w:rsidR="00486606" w:rsidRDefault="00486606">
            <w:pPr>
              <w:pStyle w:val="table10"/>
              <w:spacing w:before="120"/>
            </w:pPr>
            <w:r>
              <w:t>ПТО БЕНЯКОНИ-1</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Вороновский район, дер. Бенякони, пункт пропуска Бенякони (Шальчининкай)</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408</w:t>
            </w:r>
          </w:p>
        </w:tc>
        <w:tc>
          <w:tcPr>
            <w:tcW w:w="1338" w:type="pct"/>
            <w:tcMar>
              <w:top w:w="0" w:type="dxa"/>
              <w:left w:w="6" w:type="dxa"/>
              <w:bottom w:w="0" w:type="dxa"/>
              <w:right w:w="6" w:type="dxa"/>
            </w:tcMar>
            <w:hideMark/>
          </w:tcPr>
          <w:p w:rsidR="00486606" w:rsidRDefault="00486606">
            <w:pPr>
              <w:pStyle w:val="table10"/>
              <w:spacing w:before="120"/>
            </w:pPr>
            <w:r>
              <w:t>ПТО БЕНЯКОНИ-2</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Вороновский район, ж.-д. ст. Беняконе, пункт пропуска Бенякони (Стасилос)</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412</w:t>
            </w:r>
          </w:p>
        </w:tc>
        <w:tc>
          <w:tcPr>
            <w:tcW w:w="1338" w:type="pct"/>
            <w:tcMar>
              <w:top w:w="0" w:type="dxa"/>
              <w:left w:w="6" w:type="dxa"/>
              <w:bottom w:w="0" w:type="dxa"/>
              <w:right w:w="6" w:type="dxa"/>
            </w:tcMar>
            <w:hideMark/>
          </w:tcPr>
          <w:p w:rsidR="00486606" w:rsidRDefault="00486606">
            <w:pPr>
              <w:pStyle w:val="table10"/>
              <w:spacing w:before="120"/>
            </w:pPr>
            <w:r>
              <w:t>ПТО ПРИВАЛКА-1</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Гродненский район, дер. Привалки, пункт пропуска Привалка (Райгардас)</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413</w:t>
            </w:r>
          </w:p>
        </w:tc>
        <w:tc>
          <w:tcPr>
            <w:tcW w:w="1338" w:type="pct"/>
            <w:tcMar>
              <w:top w:w="0" w:type="dxa"/>
              <w:left w:w="6" w:type="dxa"/>
              <w:bottom w:w="0" w:type="dxa"/>
              <w:right w:w="6" w:type="dxa"/>
            </w:tcMar>
            <w:hideMark/>
          </w:tcPr>
          <w:p w:rsidR="00486606" w:rsidRDefault="00486606">
            <w:pPr>
              <w:pStyle w:val="table10"/>
              <w:spacing w:before="120"/>
            </w:pPr>
            <w:r>
              <w:t>ПТО ГРОДНО-ЦЕНТРАЛЬНЫЙ</w:t>
            </w:r>
          </w:p>
        </w:tc>
        <w:tc>
          <w:tcPr>
            <w:tcW w:w="1171" w:type="pct"/>
            <w:tcMar>
              <w:top w:w="0" w:type="dxa"/>
              <w:left w:w="6" w:type="dxa"/>
              <w:bottom w:w="0" w:type="dxa"/>
              <w:right w:w="6" w:type="dxa"/>
            </w:tcMar>
            <w:hideMark/>
          </w:tcPr>
          <w:p w:rsidR="00486606" w:rsidRDefault="00486606">
            <w:pPr>
              <w:pStyle w:val="table10"/>
              <w:spacing w:before="120"/>
            </w:pPr>
            <w:r>
              <w:t>г. Гродно, ж.-д. ст. Гродно, пункт пропуска Гродно (Кузница Белостоцкая)</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414</w:t>
            </w:r>
          </w:p>
        </w:tc>
        <w:tc>
          <w:tcPr>
            <w:tcW w:w="1338" w:type="pct"/>
            <w:tcMar>
              <w:top w:w="0" w:type="dxa"/>
              <w:left w:w="6" w:type="dxa"/>
              <w:bottom w:w="0" w:type="dxa"/>
              <w:right w:w="6" w:type="dxa"/>
            </w:tcMar>
            <w:hideMark/>
          </w:tcPr>
          <w:p w:rsidR="00486606" w:rsidRDefault="00486606">
            <w:pPr>
              <w:pStyle w:val="table10"/>
              <w:spacing w:before="120"/>
            </w:pPr>
            <w:r>
              <w:t>ПТО АЭРОПОРТ ГРОДНО</w:t>
            </w:r>
          </w:p>
        </w:tc>
        <w:tc>
          <w:tcPr>
            <w:tcW w:w="1171" w:type="pct"/>
            <w:tcMar>
              <w:top w:w="0" w:type="dxa"/>
              <w:left w:w="6" w:type="dxa"/>
              <w:bottom w:w="0" w:type="dxa"/>
              <w:right w:w="6" w:type="dxa"/>
            </w:tcMar>
            <w:hideMark/>
          </w:tcPr>
          <w:p w:rsidR="00486606" w:rsidRDefault="00486606">
            <w:pPr>
              <w:pStyle w:val="table10"/>
              <w:spacing w:before="120"/>
            </w:pPr>
            <w:r>
              <w:t>г. Гродно, аэропорт Гродно</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416</w:t>
            </w:r>
          </w:p>
        </w:tc>
        <w:tc>
          <w:tcPr>
            <w:tcW w:w="1338" w:type="pct"/>
            <w:tcMar>
              <w:top w:w="0" w:type="dxa"/>
              <w:left w:w="6" w:type="dxa"/>
              <w:bottom w:w="0" w:type="dxa"/>
              <w:right w:w="6" w:type="dxa"/>
            </w:tcMar>
            <w:hideMark/>
          </w:tcPr>
          <w:p w:rsidR="00486606" w:rsidRDefault="00486606">
            <w:pPr>
              <w:pStyle w:val="table10"/>
              <w:spacing w:before="120"/>
            </w:pPr>
            <w:r>
              <w:t>ПТО БРУЗГИ-1</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Гродненский район, ж.-д. ст. Брузги, пункт пропуска Гродно (Кузница Белостоцкая)</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417</w:t>
            </w:r>
          </w:p>
        </w:tc>
        <w:tc>
          <w:tcPr>
            <w:tcW w:w="1338" w:type="pct"/>
            <w:tcMar>
              <w:top w:w="0" w:type="dxa"/>
              <w:left w:w="6" w:type="dxa"/>
              <w:bottom w:w="0" w:type="dxa"/>
              <w:right w:w="6" w:type="dxa"/>
            </w:tcMar>
            <w:hideMark/>
          </w:tcPr>
          <w:p w:rsidR="00486606" w:rsidRDefault="00486606">
            <w:pPr>
              <w:pStyle w:val="table10"/>
              <w:spacing w:before="120"/>
            </w:pPr>
            <w:r>
              <w:t>ПТО БРУЗГИ-2</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Гродненский район, дер. Брузги, пункт пропуска Брузги (Кузница Белостоцкая)</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419</w:t>
            </w:r>
          </w:p>
        </w:tc>
        <w:tc>
          <w:tcPr>
            <w:tcW w:w="1338" w:type="pct"/>
            <w:tcMar>
              <w:top w:w="0" w:type="dxa"/>
              <w:left w:w="6" w:type="dxa"/>
              <w:bottom w:w="0" w:type="dxa"/>
              <w:right w:w="6" w:type="dxa"/>
            </w:tcMar>
            <w:hideMark/>
          </w:tcPr>
          <w:p w:rsidR="00486606" w:rsidRDefault="00486606">
            <w:pPr>
              <w:pStyle w:val="table10"/>
              <w:spacing w:before="120"/>
            </w:pPr>
            <w:r>
              <w:t>ПТО БЕРЕСТОВИЦА</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Берестовицкий район, р.п. Пограничный, пункт пропуска Берестовица (Бобровники)</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420</w:t>
            </w:r>
          </w:p>
        </w:tc>
        <w:tc>
          <w:tcPr>
            <w:tcW w:w="1338" w:type="pct"/>
            <w:tcMar>
              <w:top w:w="0" w:type="dxa"/>
              <w:left w:w="6" w:type="dxa"/>
              <w:bottom w:w="0" w:type="dxa"/>
              <w:right w:w="6" w:type="dxa"/>
            </w:tcMar>
            <w:hideMark/>
          </w:tcPr>
          <w:p w:rsidR="00486606" w:rsidRDefault="00486606">
            <w:pPr>
              <w:pStyle w:val="table10"/>
              <w:spacing w:before="120"/>
            </w:pPr>
            <w:r>
              <w:t>ПТО СВИСЛОЧЬ</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Свислочский район, ж.-д. ст. Свислочь, пункт пропуска Свислочь (Семеновка)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421</w:t>
            </w:r>
          </w:p>
        </w:tc>
        <w:tc>
          <w:tcPr>
            <w:tcW w:w="1338" w:type="pct"/>
            <w:tcMar>
              <w:top w:w="0" w:type="dxa"/>
              <w:left w:w="6" w:type="dxa"/>
              <w:bottom w:w="0" w:type="dxa"/>
              <w:right w:w="6" w:type="dxa"/>
            </w:tcMar>
            <w:hideMark/>
          </w:tcPr>
          <w:p w:rsidR="00486606" w:rsidRDefault="00486606">
            <w:pPr>
              <w:pStyle w:val="table10"/>
              <w:spacing w:before="120"/>
            </w:pPr>
            <w:r>
              <w:t>ПТО ЛИДА</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г. Лида, ж.-д. ст. Лида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460</w:t>
            </w:r>
          </w:p>
        </w:tc>
        <w:tc>
          <w:tcPr>
            <w:tcW w:w="1338" w:type="pct"/>
            <w:tcMar>
              <w:top w:w="0" w:type="dxa"/>
              <w:left w:w="6" w:type="dxa"/>
              <w:bottom w:w="0" w:type="dxa"/>
              <w:right w:w="6" w:type="dxa"/>
            </w:tcMar>
            <w:hideMark/>
          </w:tcPr>
          <w:p w:rsidR="00486606" w:rsidRDefault="00486606">
            <w:pPr>
              <w:pStyle w:val="table10"/>
              <w:spacing w:before="120"/>
            </w:pPr>
            <w:r>
              <w:t>ПТО ЛЕСНАЯ</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Гродненский район, дер. Лесная, пункт упрощенного пропуска Лесная (Рудавка)</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461</w:t>
            </w:r>
          </w:p>
        </w:tc>
        <w:tc>
          <w:tcPr>
            <w:tcW w:w="1338" w:type="pct"/>
            <w:tcMar>
              <w:top w:w="0" w:type="dxa"/>
              <w:left w:w="6" w:type="dxa"/>
              <w:bottom w:w="0" w:type="dxa"/>
              <w:right w:w="6" w:type="dxa"/>
            </w:tcMar>
            <w:hideMark/>
          </w:tcPr>
          <w:p w:rsidR="00486606" w:rsidRDefault="00486606">
            <w:pPr>
              <w:pStyle w:val="table10"/>
              <w:spacing w:before="120"/>
            </w:pPr>
            <w:r>
              <w:t>ПТО ПРИВАЛКА-2</w:t>
            </w:r>
          </w:p>
        </w:tc>
        <w:tc>
          <w:tcPr>
            <w:tcW w:w="1171" w:type="pct"/>
            <w:tcMar>
              <w:top w:w="0" w:type="dxa"/>
              <w:left w:w="6" w:type="dxa"/>
              <w:bottom w:w="0" w:type="dxa"/>
              <w:right w:w="6" w:type="dxa"/>
            </w:tcMar>
            <w:hideMark/>
          </w:tcPr>
          <w:p w:rsidR="00486606" w:rsidRDefault="00486606">
            <w:pPr>
              <w:pStyle w:val="table10"/>
              <w:spacing w:before="120"/>
            </w:pPr>
            <w:r>
              <w:t xml:space="preserve">Гродненская область, Гродненский район, дер. Привалки, пункт </w:t>
            </w:r>
            <w:r>
              <w:lastRenderedPageBreak/>
              <w:t>упрощенного пропуска Привалка (Швяндубре)</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lastRenderedPageBreak/>
              <w:t>463</w:t>
            </w:r>
          </w:p>
        </w:tc>
        <w:tc>
          <w:tcPr>
            <w:tcW w:w="1338" w:type="pct"/>
            <w:tcMar>
              <w:top w:w="0" w:type="dxa"/>
              <w:left w:w="6" w:type="dxa"/>
              <w:bottom w:w="0" w:type="dxa"/>
              <w:right w:w="6" w:type="dxa"/>
            </w:tcMar>
            <w:hideMark/>
          </w:tcPr>
          <w:p w:rsidR="00486606" w:rsidRDefault="00486606">
            <w:pPr>
              <w:pStyle w:val="table10"/>
              <w:spacing w:before="120"/>
            </w:pPr>
            <w:r>
              <w:t>ПТО БРУЗГИ-ТЛЦ</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Гродненский район, М-6, 291-й км, 3</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464</w:t>
            </w:r>
          </w:p>
        </w:tc>
        <w:tc>
          <w:tcPr>
            <w:tcW w:w="1338" w:type="pct"/>
            <w:tcMar>
              <w:top w:w="0" w:type="dxa"/>
              <w:left w:w="6" w:type="dxa"/>
              <w:bottom w:w="0" w:type="dxa"/>
              <w:right w:w="6" w:type="dxa"/>
            </w:tcMar>
            <w:hideMark/>
          </w:tcPr>
          <w:p w:rsidR="00486606" w:rsidRDefault="00486606">
            <w:pPr>
              <w:pStyle w:val="table10"/>
              <w:spacing w:before="120"/>
            </w:pPr>
            <w:r>
              <w:t>ПТО КАМЕННЫЙ ЛОГ-ТЛЦ</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Ошмянский район, М-7, 147-й км, 4</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465</w:t>
            </w:r>
          </w:p>
        </w:tc>
        <w:tc>
          <w:tcPr>
            <w:tcW w:w="1338" w:type="pct"/>
            <w:tcMar>
              <w:top w:w="0" w:type="dxa"/>
              <w:left w:w="6" w:type="dxa"/>
              <w:bottom w:w="0" w:type="dxa"/>
              <w:right w:w="6" w:type="dxa"/>
            </w:tcMar>
            <w:hideMark/>
          </w:tcPr>
          <w:p w:rsidR="00486606" w:rsidRDefault="00486606">
            <w:pPr>
              <w:pStyle w:val="table10"/>
              <w:spacing w:before="120"/>
            </w:pPr>
            <w:r>
              <w:t>ПТО БЕРЕСТОВИЦА-ТЛЦ</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Берестовицкий район, Пограничный сельсовет, 19</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466</w:t>
            </w:r>
          </w:p>
        </w:tc>
        <w:tc>
          <w:tcPr>
            <w:tcW w:w="1338" w:type="pct"/>
            <w:tcMar>
              <w:top w:w="0" w:type="dxa"/>
              <w:left w:w="6" w:type="dxa"/>
              <w:bottom w:w="0" w:type="dxa"/>
              <w:right w:w="6" w:type="dxa"/>
            </w:tcMar>
            <w:hideMark/>
          </w:tcPr>
          <w:p w:rsidR="00486606" w:rsidRDefault="00486606">
            <w:pPr>
              <w:pStyle w:val="table10"/>
              <w:spacing w:before="120"/>
            </w:pPr>
            <w:r>
              <w:t>ПТО БЕНЯКОНИ-ТЛЦ</w:t>
            </w:r>
          </w:p>
        </w:tc>
        <w:tc>
          <w:tcPr>
            <w:tcW w:w="1171" w:type="pct"/>
            <w:tcMar>
              <w:top w:w="0" w:type="dxa"/>
              <w:left w:w="6" w:type="dxa"/>
              <w:bottom w:w="0" w:type="dxa"/>
              <w:right w:w="6" w:type="dxa"/>
            </w:tcMar>
            <w:hideMark/>
          </w:tcPr>
          <w:p w:rsidR="00486606" w:rsidRDefault="00486606">
            <w:pPr>
              <w:pStyle w:val="table10"/>
              <w:spacing w:before="120"/>
            </w:pPr>
            <w:r>
              <w:t>Гродненская область, Вороновский район, Беняконский сельсовет, 3</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20</w:t>
            </w:r>
          </w:p>
        </w:tc>
        <w:tc>
          <w:tcPr>
            <w:tcW w:w="1338" w:type="pct"/>
            <w:tcMar>
              <w:top w:w="0" w:type="dxa"/>
              <w:left w:w="6" w:type="dxa"/>
              <w:bottom w:w="0" w:type="dxa"/>
              <w:right w:w="6" w:type="dxa"/>
            </w:tcMar>
            <w:hideMark/>
          </w:tcPr>
          <w:p w:rsidR="00486606" w:rsidRDefault="00486606">
            <w:pPr>
              <w:pStyle w:val="table10"/>
              <w:spacing w:before="120"/>
            </w:pPr>
            <w:r>
              <w:t>МОГИЛЕВСКАЯ ТАМОЖНЯ</w:t>
            </w:r>
          </w:p>
        </w:tc>
        <w:tc>
          <w:tcPr>
            <w:tcW w:w="1171" w:type="pct"/>
            <w:tcMar>
              <w:top w:w="0" w:type="dxa"/>
              <w:left w:w="6" w:type="dxa"/>
              <w:bottom w:w="0" w:type="dxa"/>
              <w:right w:w="6" w:type="dxa"/>
            </w:tcMar>
            <w:hideMark/>
          </w:tcPr>
          <w:p w:rsidR="00486606" w:rsidRDefault="00486606">
            <w:pPr>
              <w:pStyle w:val="table10"/>
              <w:spacing w:before="120"/>
            </w:pPr>
            <w:r>
              <w:t>212030, г. Могилев, ул. Первомайская, 77А-2</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711</w:t>
            </w:r>
          </w:p>
        </w:tc>
        <w:tc>
          <w:tcPr>
            <w:tcW w:w="1338" w:type="pct"/>
            <w:tcMar>
              <w:top w:w="0" w:type="dxa"/>
              <w:left w:w="6" w:type="dxa"/>
              <w:bottom w:w="0" w:type="dxa"/>
              <w:right w:w="6" w:type="dxa"/>
            </w:tcMar>
            <w:hideMark/>
          </w:tcPr>
          <w:p w:rsidR="00486606" w:rsidRDefault="00486606">
            <w:pPr>
              <w:pStyle w:val="table10"/>
              <w:spacing w:before="120"/>
            </w:pPr>
            <w:r>
              <w:t>ПТО МОГИЛЕВ-2</w:t>
            </w:r>
          </w:p>
        </w:tc>
        <w:tc>
          <w:tcPr>
            <w:tcW w:w="1171" w:type="pct"/>
            <w:tcMar>
              <w:top w:w="0" w:type="dxa"/>
              <w:left w:w="6" w:type="dxa"/>
              <w:bottom w:w="0" w:type="dxa"/>
              <w:right w:w="6" w:type="dxa"/>
            </w:tcMar>
            <w:hideMark/>
          </w:tcPr>
          <w:p w:rsidR="00486606" w:rsidRDefault="00486606">
            <w:pPr>
              <w:pStyle w:val="table10"/>
              <w:spacing w:before="120"/>
            </w:pPr>
            <w:r>
              <w:t>г. Могилев, пер. Загорский, 5, ж.-д. ст. Могилев-2 (на Днепре)</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712</w:t>
            </w:r>
          </w:p>
        </w:tc>
        <w:tc>
          <w:tcPr>
            <w:tcW w:w="1338" w:type="pct"/>
            <w:tcMar>
              <w:top w:w="0" w:type="dxa"/>
              <w:left w:w="6" w:type="dxa"/>
              <w:bottom w:w="0" w:type="dxa"/>
              <w:right w:w="6" w:type="dxa"/>
            </w:tcMar>
            <w:hideMark/>
          </w:tcPr>
          <w:p w:rsidR="00486606" w:rsidRDefault="00486606">
            <w:pPr>
              <w:pStyle w:val="table10"/>
              <w:spacing w:before="120"/>
            </w:pPr>
            <w:r>
              <w:t>ПТО АЭРОПОРТ МОГИЛЕВ</w:t>
            </w:r>
          </w:p>
        </w:tc>
        <w:tc>
          <w:tcPr>
            <w:tcW w:w="1171" w:type="pct"/>
            <w:tcMar>
              <w:top w:w="0" w:type="dxa"/>
              <w:left w:w="6" w:type="dxa"/>
              <w:bottom w:w="0" w:type="dxa"/>
              <w:right w:w="6" w:type="dxa"/>
            </w:tcMar>
            <w:hideMark/>
          </w:tcPr>
          <w:p w:rsidR="00486606" w:rsidRDefault="00486606">
            <w:pPr>
              <w:pStyle w:val="table10"/>
              <w:spacing w:before="120"/>
            </w:pPr>
            <w:r>
              <w:t>г. Могилев, аэропорт Могилев</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720</w:t>
            </w:r>
          </w:p>
        </w:tc>
        <w:tc>
          <w:tcPr>
            <w:tcW w:w="1338" w:type="pct"/>
            <w:tcMar>
              <w:top w:w="0" w:type="dxa"/>
              <w:left w:w="6" w:type="dxa"/>
              <w:bottom w:w="0" w:type="dxa"/>
              <w:right w:w="6" w:type="dxa"/>
            </w:tcMar>
            <w:hideMark/>
          </w:tcPr>
          <w:p w:rsidR="00486606" w:rsidRDefault="00486606">
            <w:pPr>
              <w:pStyle w:val="table10"/>
              <w:spacing w:before="120"/>
            </w:pPr>
            <w:r>
              <w:t>ПТО КРИЧЕВЦЕМЕНТОШИФЕР</w:t>
            </w:r>
          </w:p>
        </w:tc>
        <w:tc>
          <w:tcPr>
            <w:tcW w:w="1171" w:type="pct"/>
            <w:tcMar>
              <w:top w:w="0" w:type="dxa"/>
              <w:left w:w="6" w:type="dxa"/>
              <w:bottom w:w="0" w:type="dxa"/>
              <w:right w:w="6" w:type="dxa"/>
            </w:tcMar>
            <w:hideMark/>
          </w:tcPr>
          <w:p w:rsidR="00486606" w:rsidRDefault="00486606">
            <w:pPr>
              <w:pStyle w:val="table10"/>
              <w:spacing w:before="120"/>
            </w:pPr>
            <w:r>
              <w:t>Могилевская область, Кричевский район, Краснобудский сельсовет, 2</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733</w:t>
            </w:r>
          </w:p>
        </w:tc>
        <w:tc>
          <w:tcPr>
            <w:tcW w:w="1338" w:type="pct"/>
            <w:tcMar>
              <w:top w:w="0" w:type="dxa"/>
              <w:left w:w="6" w:type="dxa"/>
              <w:bottom w:w="0" w:type="dxa"/>
              <w:right w:w="6" w:type="dxa"/>
            </w:tcMar>
            <w:hideMark/>
          </w:tcPr>
          <w:p w:rsidR="00486606" w:rsidRDefault="00486606">
            <w:pPr>
              <w:pStyle w:val="table10"/>
              <w:spacing w:before="120"/>
            </w:pPr>
            <w:r>
              <w:t>ПТО МОГИЛЕВ-ТЛЦ</w:t>
            </w:r>
          </w:p>
        </w:tc>
        <w:tc>
          <w:tcPr>
            <w:tcW w:w="1171" w:type="pct"/>
            <w:tcMar>
              <w:top w:w="0" w:type="dxa"/>
              <w:left w:w="6" w:type="dxa"/>
              <w:bottom w:w="0" w:type="dxa"/>
              <w:right w:w="6" w:type="dxa"/>
            </w:tcMar>
            <w:hideMark/>
          </w:tcPr>
          <w:p w:rsidR="00486606" w:rsidRDefault="00486606">
            <w:pPr>
              <w:pStyle w:val="table10"/>
              <w:spacing w:before="120"/>
            </w:pPr>
            <w:r>
              <w:t>г. Могилев, ул. Мытная, 5</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734</w:t>
            </w:r>
          </w:p>
        </w:tc>
        <w:tc>
          <w:tcPr>
            <w:tcW w:w="1338" w:type="pct"/>
            <w:tcMar>
              <w:top w:w="0" w:type="dxa"/>
              <w:left w:w="6" w:type="dxa"/>
              <w:bottom w:w="0" w:type="dxa"/>
              <w:right w:w="6" w:type="dxa"/>
            </w:tcMar>
            <w:hideMark/>
          </w:tcPr>
          <w:p w:rsidR="00486606" w:rsidRDefault="00486606">
            <w:pPr>
              <w:pStyle w:val="table10"/>
              <w:spacing w:before="120"/>
            </w:pPr>
            <w:r>
              <w:t>ПТО БОБРУЙСК-ТЛЦ</w:t>
            </w:r>
          </w:p>
        </w:tc>
        <w:tc>
          <w:tcPr>
            <w:tcW w:w="1171" w:type="pct"/>
            <w:tcMar>
              <w:top w:w="0" w:type="dxa"/>
              <w:left w:w="6" w:type="dxa"/>
              <w:bottom w:w="0" w:type="dxa"/>
              <w:right w:w="6" w:type="dxa"/>
            </w:tcMar>
            <w:hideMark/>
          </w:tcPr>
          <w:p w:rsidR="00486606" w:rsidRDefault="00486606">
            <w:pPr>
              <w:pStyle w:val="table10"/>
              <w:spacing w:before="120"/>
            </w:pPr>
            <w:r>
              <w:t>Могилевская область, г. Бобруйск, ул. 50 лет ВЛКСМ, 40</w:t>
            </w:r>
          </w:p>
        </w:tc>
      </w:tr>
      <w:tr w:rsidR="00486606">
        <w:trPr>
          <w:trHeight w:val="240"/>
        </w:trPr>
        <w:tc>
          <w:tcPr>
            <w:tcW w:w="2491" w:type="pct"/>
            <w:tcMar>
              <w:top w:w="0" w:type="dxa"/>
              <w:left w:w="6" w:type="dxa"/>
              <w:bottom w:w="0" w:type="dxa"/>
              <w:right w:w="6" w:type="dxa"/>
            </w:tcMar>
            <w:hideMark/>
          </w:tcPr>
          <w:p w:rsidR="00486606" w:rsidRDefault="00486606">
            <w:pPr>
              <w:pStyle w:val="table10"/>
              <w:spacing w:before="120"/>
              <w:jc w:val="center"/>
            </w:pPr>
            <w:r>
              <w:t>22</w:t>
            </w:r>
          </w:p>
        </w:tc>
        <w:tc>
          <w:tcPr>
            <w:tcW w:w="1338" w:type="pct"/>
            <w:tcMar>
              <w:top w:w="0" w:type="dxa"/>
              <w:left w:w="6" w:type="dxa"/>
              <w:bottom w:w="0" w:type="dxa"/>
              <w:right w:w="6" w:type="dxa"/>
            </w:tcMar>
            <w:hideMark/>
          </w:tcPr>
          <w:p w:rsidR="00486606" w:rsidRDefault="00486606">
            <w:pPr>
              <w:pStyle w:val="table10"/>
              <w:spacing w:before="120"/>
            </w:pPr>
            <w:r>
              <w:t>УЧРЕЖДЕНИЕ ОБРАЗОВАНИЯ «ГОСУДАРСТВЕННЫЙ ИНСТИТУТ ПОВЫШЕНИЯ КВАЛИФИКАЦИИ И ПЕРЕПОДГОТОВКИ КАДРОВ ТАМОЖЕННЫХ ОРГАНОВ РЕСПУБЛИКИ БЕЛАРУСЬ»</w:t>
            </w:r>
          </w:p>
        </w:tc>
        <w:tc>
          <w:tcPr>
            <w:tcW w:w="1171" w:type="pct"/>
            <w:tcMar>
              <w:top w:w="0" w:type="dxa"/>
              <w:left w:w="6" w:type="dxa"/>
              <w:bottom w:w="0" w:type="dxa"/>
              <w:right w:w="6" w:type="dxa"/>
            </w:tcMar>
            <w:hideMark/>
          </w:tcPr>
          <w:p w:rsidR="00486606" w:rsidRDefault="00486606">
            <w:pPr>
              <w:pStyle w:val="table10"/>
              <w:spacing w:before="120"/>
            </w:pPr>
            <w:r>
              <w:t>220007, г. Минск, ул. Могилевская, 45, корпус 4</w:t>
            </w:r>
          </w:p>
        </w:tc>
      </w:tr>
      <w:tr w:rsidR="00486606">
        <w:trPr>
          <w:trHeight w:val="240"/>
        </w:trPr>
        <w:tc>
          <w:tcPr>
            <w:tcW w:w="2491" w:type="pct"/>
            <w:tcBorders>
              <w:bottom w:val="single" w:sz="4" w:space="0" w:color="auto"/>
            </w:tcBorders>
            <w:tcMar>
              <w:top w:w="0" w:type="dxa"/>
              <w:left w:w="6" w:type="dxa"/>
              <w:bottom w:w="0" w:type="dxa"/>
              <w:right w:w="6" w:type="dxa"/>
            </w:tcMar>
            <w:hideMark/>
          </w:tcPr>
          <w:p w:rsidR="00486606" w:rsidRDefault="00486606">
            <w:pPr>
              <w:pStyle w:val="table10"/>
              <w:spacing w:before="120"/>
              <w:jc w:val="center"/>
            </w:pPr>
            <w:r>
              <w:t>23</w:t>
            </w:r>
          </w:p>
        </w:tc>
        <w:tc>
          <w:tcPr>
            <w:tcW w:w="1338" w:type="pct"/>
            <w:tcBorders>
              <w:bottom w:val="single" w:sz="4" w:space="0" w:color="auto"/>
            </w:tcBorders>
            <w:tcMar>
              <w:top w:w="0" w:type="dxa"/>
              <w:left w:w="6" w:type="dxa"/>
              <w:bottom w:w="0" w:type="dxa"/>
              <w:right w:w="6" w:type="dxa"/>
            </w:tcMar>
            <w:hideMark/>
          </w:tcPr>
          <w:p w:rsidR="00486606" w:rsidRDefault="00486606">
            <w:pPr>
              <w:pStyle w:val="table10"/>
              <w:spacing w:before="120"/>
            </w:pPr>
            <w:r>
              <w:t>ОПЕРАТИВНАЯ ТАМОЖНЯ</w:t>
            </w:r>
          </w:p>
        </w:tc>
        <w:tc>
          <w:tcPr>
            <w:tcW w:w="1171" w:type="pct"/>
            <w:tcBorders>
              <w:bottom w:val="single" w:sz="4" w:space="0" w:color="auto"/>
            </w:tcBorders>
            <w:tcMar>
              <w:top w:w="0" w:type="dxa"/>
              <w:left w:w="6" w:type="dxa"/>
              <w:bottom w:w="0" w:type="dxa"/>
              <w:right w:w="6" w:type="dxa"/>
            </w:tcMar>
            <w:hideMark/>
          </w:tcPr>
          <w:p w:rsidR="00486606" w:rsidRDefault="00486606">
            <w:pPr>
              <w:pStyle w:val="table10"/>
              <w:spacing w:before="120"/>
            </w:pPr>
            <w:r>
              <w:t>220046, г. Минск, ул. Холмогорская, 57</w:t>
            </w:r>
          </w:p>
        </w:tc>
      </w:tr>
    </w:tbl>
    <w:p w:rsidR="00486606" w:rsidRDefault="00486606">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486606">
        <w:tc>
          <w:tcPr>
            <w:tcW w:w="3750" w:type="pct"/>
            <w:tcMar>
              <w:top w:w="0" w:type="dxa"/>
              <w:left w:w="6" w:type="dxa"/>
              <w:bottom w:w="0" w:type="dxa"/>
              <w:right w:w="6" w:type="dxa"/>
            </w:tcMar>
            <w:hideMark/>
          </w:tcPr>
          <w:p w:rsidR="00486606" w:rsidRDefault="00486606">
            <w:pPr>
              <w:pStyle w:val="newncpi"/>
              <w:ind w:firstLine="0"/>
            </w:pPr>
            <w:r>
              <w:t> </w:t>
            </w:r>
          </w:p>
        </w:tc>
        <w:tc>
          <w:tcPr>
            <w:tcW w:w="1250" w:type="pct"/>
            <w:tcMar>
              <w:top w:w="0" w:type="dxa"/>
              <w:left w:w="6" w:type="dxa"/>
              <w:bottom w:w="0" w:type="dxa"/>
              <w:right w:w="6" w:type="dxa"/>
            </w:tcMar>
            <w:hideMark/>
          </w:tcPr>
          <w:p w:rsidR="00486606" w:rsidRDefault="00486606">
            <w:pPr>
              <w:pStyle w:val="append1"/>
            </w:pPr>
            <w:r>
              <w:t>Приложение 3</w:t>
            </w:r>
          </w:p>
          <w:p w:rsidR="00486606" w:rsidRDefault="00486606">
            <w:pPr>
              <w:pStyle w:val="append"/>
            </w:pPr>
            <w:r>
              <w:t>к постановлению</w:t>
            </w:r>
            <w:r>
              <w:br/>
              <w:t>Государственного</w:t>
            </w:r>
            <w:r>
              <w:br/>
              <w:t>таможенного комитета</w:t>
            </w:r>
            <w:r>
              <w:br/>
              <w:t>Республики Беларусь</w:t>
            </w:r>
          </w:p>
          <w:p w:rsidR="00486606" w:rsidRDefault="00486606">
            <w:pPr>
              <w:pStyle w:val="append"/>
            </w:pPr>
            <w:r>
              <w:t>30.05.2014 № 30</w:t>
            </w:r>
          </w:p>
        </w:tc>
      </w:tr>
    </w:tbl>
    <w:p w:rsidR="00486606" w:rsidRDefault="00486606">
      <w:pPr>
        <w:pStyle w:val="titlep"/>
        <w:jc w:val="left"/>
      </w:pPr>
      <w:r>
        <w:t>ПЕРЕЧЕНЬ</w:t>
      </w:r>
      <w:r>
        <w:br/>
        <w:t>утративших силу постановлений Государственного таможенного комитета Республики Беларусь</w:t>
      </w:r>
    </w:p>
    <w:p w:rsidR="00486606" w:rsidRDefault="00486606">
      <w:pPr>
        <w:pStyle w:val="point"/>
      </w:pPr>
      <w:r>
        <w:t>1. Постановление Государственного таможенного комитета Республики Беларусь от 20 августа 2007 г. № 93 «О пунктах таможенного оформления» (Национальный реестр правовых актов Республики Беларусь, 2007 г., № 224, 8/17056).</w:t>
      </w:r>
    </w:p>
    <w:p w:rsidR="00486606" w:rsidRDefault="00486606">
      <w:pPr>
        <w:pStyle w:val="point"/>
      </w:pPr>
      <w:r>
        <w:lastRenderedPageBreak/>
        <w:t>2. Постановление Государственного таможенного комитета Республики Беларусь от 27 ноября 2007 г. № 119 «О внесении изменений и дополнений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2007 г., № 304, 8/17665).</w:t>
      </w:r>
    </w:p>
    <w:p w:rsidR="00486606" w:rsidRDefault="00486606">
      <w:pPr>
        <w:pStyle w:val="point"/>
      </w:pPr>
      <w:r>
        <w:t>3. Постановление Государственного таможенного комитета Республики Беларусь от 21 декабря 2007 г. № 136 «О внесении дополнений и изменений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2008 г., № 32, 8/17869).</w:t>
      </w:r>
    </w:p>
    <w:p w:rsidR="00486606" w:rsidRDefault="00486606">
      <w:pPr>
        <w:pStyle w:val="point"/>
      </w:pPr>
      <w:r>
        <w:t>4. Постановление Государственного таможенного комитета Республики Беларусь от 13 марта 2008 г. № 34 «О внесении изменений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2008 г., № 71, 8/18449).</w:t>
      </w:r>
    </w:p>
    <w:p w:rsidR="00486606" w:rsidRDefault="00486606">
      <w:pPr>
        <w:pStyle w:val="point"/>
      </w:pPr>
      <w:r>
        <w:t>5. Постановление Государственного таможенного комитета Республики Беларусь от 1 июля 2008 г. № 55 «О внесении изменений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2008 г., № 170, 8/19084).</w:t>
      </w:r>
    </w:p>
    <w:p w:rsidR="00486606" w:rsidRDefault="00486606">
      <w:pPr>
        <w:pStyle w:val="point"/>
      </w:pPr>
      <w:r>
        <w:t>6. Постановление Государственного таможенного комитета Республики Беларусь от 9 декабря 2008 г. № 102 «О внесении изменений и дополнений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2008 г., № 304, 8/20072).</w:t>
      </w:r>
    </w:p>
    <w:p w:rsidR="00486606" w:rsidRDefault="00486606">
      <w:pPr>
        <w:pStyle w:val="point"/>
      </w:pPr>
      <w:r>
        <w:t>7. Постановление Государственного таможенного комитета Республики Беларусь от 15 апреля 2009 г. № 27 «О внесении изменений и дополнения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2009 г., № 110, 8/20871).</w:t>
      </w:r>
    </w:p>
    <w:p w:rsidR="00486606" w:rsidRDefault="00486606">
      <w:pPr>
        <w:pStyle w:val="point"/>
      </w:pPr>
      <w:r>
        <w:t>8. Постановление Государственного таможенного комитета Республики Беларусь от 16 июня 2009 г. № 47 «О внесении изменений и дополнений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2009 г., № 160, 8/21099).</w:t>
      </w:r>
    </w:p>
    <w:p w:rsidR="00486606" w:rsidRDefault="00486606">
      <w:pPr>
        <w:pStyle w:val="point"/>
      </w:pPr>
      <w:r>
        <w:t>9. Постановление Государственного таможенного комитета Республики Беларусь от 5 ноября 2009 г. № 75 «О внесении изменений и дополнений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2009 г., № 279, 8/21599).</w:t>
      </w:r>
    </w:p>
    <w:p w:rsidR="00486606" w:rsidRDefault="00486606">
      <w:pPr>
        <w:pStyle w:val="point"/>
      </w:pPr>
      <w:r>
        <w:t>10. Постановление Государственного таможенного комитета Республики Беларусь от 4 февраля 2010 г. № 3 «О внесении дополнений и изменений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2010 г., № 53, 8/21964).</w:t>
      </w:r>
    </w:p>
    <w:p w:rsidR="00486606" w:rsidRDefault="00486606">
      <w:pPr>
        <w:pStyle w:val="point"/>
      </w:pPr>
      <w:r>
        <w:t>11. Постановление Государственного таможенного комитета Республики Беларусь от 17 апреля 2010 г. № 11 «О внесении изменений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2010 г., № 107, 8/22274).</w:t>
      </w:r>
    </w:p>
    <w:p w:rsidR="00486606" w:rsidRDefault="00486606">
      <w:pPr>
        <w:pStyle w:val="point"/>
      </w:pPr>
      <w:r>
        <w:t>12. Постановление Государственного таможенного комитета Республики Беларусь от 29 ноября 2010 г. № 36 «О внесении изменения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2010 г., № 301, 8/23044).</w:t>
      </w:r>
    </w:p>
    <w:p w:rsidR="00486606" w:rsidRDefault="00486606">
      <w:pPr>
        <w:pStyle w:val="point"/>
      </w:pPr>
      <w:r>
        <w:t>13. Постановление Государственного таможенного комитета Республики Беларусь от 13 декабря 2010 г. № 46 «О внесении дополнений и изменений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2011 г., № 2, 8/23102).</w:t>
      </w:r>
    </w:p>
    <w:p w:rsidR="00486606" w:rsidRDefault="00486606">
      <w:pPr>
        <w:pStyle w:val="point"/>
      </w:pPr>
      <w:r>
        <w:t>14. Постановление Государственного таможенного комитета Республики Беларусь от 31 мая 2011 г. № 23 «О внесении дополнений и изменений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2011 г., № 65, 8/23724).</w:t>
      </w:r>
    </w:p>
    <w:p w:rsidR="00486606" w:rsidRDefault="00486606">
      <w:pPr>
        <w:pStyle w:val="point"/>
      </w:pPr>
      <w:r>
        <w:t>15. Постановление Государственного таможенного комитета Республики Беларусь от 31 октября 2011 г. № 45 «О внесении изменений и дополнения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2011 г., № 127, 8/24369).</w:t>
      </w:r>
    </w:p>
    <w:p w:rsidR="00486606" w:rsidRDefault="00486606">
      <w:pPr>
        <w:pStyle w:val="point"/>
      </w:pPr>
      <w:r>
        <w:lastRenderedPageBreak/>
        <w:t>16. Постановление Государственного таможенного комитета Республики Беларусь от 30 декабря 2011 г. № 68 «О внесении изменений и дополнения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2012 г., № 12, 8/24732).</w:t>
      </w:r>
    </w:p>
    <w:p w:rsidR="00486606" w:rsidRDefault="00486606">
      <w:pPr>
        <w:pStyle w:val="point"/>
      </w:pPr>
      <w:r>
        <w:t>17. Постановление Государственного таможенного комитета Республики Беларусь от 19 апреля 2012 г. № 10 «О внесении изменений и дополнений в постановление Государственного таможенного комитета Республики Беларусь от 20 августа 2007 г. № 93» (Национальный реестр правовых актов Республики Беларусь, 2012 г., № 55, 8/25414).</w:t>
      </w:r>
    </w:p>
    <w:p w:rsidR="00486606" w:rsidRDefault="00486606">
      <w:pPr>
        <w:pStyle w:val="point"/>
      </w:pPr>
      <w:r>
        <w:t>18. Постановление Государственного таможенного комитета Республики Беларусь от 27 августа 2012 г. № 23 «О внесении изменений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04.09.2012, 8/26357).</w:t>
      </w:r>
    </w:p>
    <w:p w:rsidR="00486606" w:rsidRDefault="00486606">
      <w:pPr>
        <w:pStyle w:val="point"/>
      </w:pPr>
      <w:r>
        <w:t>19. Постановление Государственного таможенного комитета Республики Беларусь от 31 октября 2012 г. № 34 «О внесении изменений и дополнений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17.11.2012, 8/26551).</w:t>
      </w:r>
    </w:p>
    <w:p w:rsidR="00486606" w:rsidRDefault="00486606">
      <w:pPr>
        <w:pStyle w:val="point"/>
      </w:pPr>
      <w:r>
        <w:t>20. Постановление Государственного таможенного комитета Республики Беларусь от 18 декабря 2012 г. № 35 «О внесении изменений и дополнений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29.12.2012, 8/26687).</w:t>
      </w:r>
    </w:p>
    <w:p w:rsidR="00486606" w:rsidRDefault="00486606">
      <w:pPr>
        <w:pStyle w:val="point"/>
      </w:pPr>
      <w:r>
        <w:t>21. Постановление Государственного таможенного комитета Республики Беларусь от 24 июня 2013 г. № 16 «О внесении изменений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10.07.2013, 8/27665).</w:t>
      </w:r>
    </w:p>
    <w:p w:rsidR="00486606" w:rsidRDefault="00486606">
      <w:pPr>
        <w:pStyle w:val="point"/>
      </w:pPr>
      <w:r>
        <w:t>22. Постановление Государственного таможенного комитета Республики Беларусь от 4 сентября 2013 г. № 23 «О внесении изменений и дополнения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24.09.2013, 8/27889).</w:t>
      </w:r>
    </w:p>
    <w:p w:rsidR="00486606" w:rsidRDefault="00486606">
      <w:pPr>
        <w:pStyle w:val="point"/>
      </w:pPr>
      <w:r>
        <w:t>23. Постановление Государственного таможенного комитета Республики Беларусь от 16 октября 2013 г. № 29 «О внесении дополнений и изменений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22.10.2013, 8/27978).</w:t>
      </w:r>
    </w:p>
    <w:p w:rsidR="00486606" w:rsidRDefault="00486606">
      <w:pPr>
        <w:pStyle w:val="point"/>
      </w:pPr>
      <w:r>
        <w:t>24. Постановление Государственного таможенного комитета Республики Беларусь от 26 декабря 2013 г. № 33 «О внесении изменений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16.01.2014, 8/28225).</w:t>
      </w:r>
    </w:p>
    <w:p w:rsidR="00486606" w:rsidRDefault="00486606">
      <w:pPr>
        <w:pStyle w:val="point"/>
      </w:pPr>
      <w:r>
        <w:t>25. Постановление Государственного таможенного комитета Республики Беларусь от 25 марта 2014 г. № 11 «О внесении изменений и дополнений в постановление Государственного таможенного комитета Республики Беларусь от 20 августа 2007 г. № 93» (Национальный правовой Интернет-портал Республики Беларусь, 15.04.2014, 8/28538).</w:t>
      </w:r>
    </w:p>
    <w:p w:rsidR="00486606" w:rsidRDefault="00486606">
      <w:pPr>
        <w:pStyle w:val="newncpi"/>
      </w:pPr>
      <w:r>
        <w:t> </w:t>
      </w:r>
    </w:p>
    <w:p w:rsidR="00747E21" w:rsidRDefault="009E1644"/>
    <w:sectPr w:rsidR="00747E21" w:rsidSect="00486606">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44" w:rsidRDefault="009E1644" w:rsidP="00486606">
      <w:pPr>
        <w:spacing w:after="0" w:line="240" w:lineRule="auto"/>
      </w:pPr>
      <w:r>
        <w:separator/>
      </w:r>
    </w:p>
  </w:endnote>
  <w:endnote w:type="continuationSeparator" w:id="0">
    <w:p w:rsidR="009E1644" w:rsidRDefault="009E1644" w:rsidP="0048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606" w:rsidRDefault="004866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606" w:rsidRDefault="004866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86606" w:rsidTr="00486606">
      <w:tc>
        <w:tcPr>
          <w:tcW w:w="1800" w:type="dxa"/>
          <w:shd w:val="clear" w:color="auto" w:fill="auto"/>
          <w:vAlign w:val="center"/>
        </w:tcPr>
        <w:p w:rsidR="00486606" w:rsidRDefault="00486606">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86606" w:rsidRDefault="0048660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86606" w:rsidRDefault="0048660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27.01.2026</w:t>
          </w:r>
        </w:p>
        <w:p w:rsidR="00486606" w:rsidRPr="00486606" w:rsidRDefault="0048660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86606" w:rsidRDefault="004866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44" w:rsidRDefault="009E1644" w:rsidP="00486606">
      <w:pPr>
        <w:spacing w:after="0" w:line="240" w:lineRule="auto"/>
      </w:pPr>
      <w:r>
        <w:separator/>
      </w:r>
    </w:p>
  </w:footnote>
  <w:footnote w:type="continuationSeparator" w:id="0">
    <w:p w:rsidR="009E1644" w:rsidRDefault="009E1644" w:rsidP="00486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606" w:rsidRDefault="00486606" w:rsidP="00131B1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86606" w:rsidRDefault="0048660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606" w:rsidRPr="00486606" w:rsidRDefault="00486606" w:rsidP="00131B17">
    <w:pPr>
      <w:pStyle w:val="a5"/>
      <w:framePr w:wrap="around" w:vAnchor="text" w:hAnchor="margin" w:xAlign="center" w:y="1"/>
      <w:rPr>
        <w:rStyle w:val="a9"/>
        <w:rFonts w:ascii="Times New Roman" w:hAnsi="Times New Roman" w:cs="Times New Roman"/>
        <w:sz w:val="24"/>
      </w:rPr>
    </w:pPr>
    <w:r w:rsidRPr="00486606">
      <w:rPr>
        <w:rStyle w:val="a9"/>
        <w:rFonts w:ascii="Times New Roman" w:hAnsi="Times New Roman" w:cs="Times New Roman"/>
        <w:sz w:val="24"/>
      </w:rPr>
      <w:fldChar w:fldCharType="begin"/>
    </w:r>
    <w:r w:rsidRPr="00486606">
      <w:rPr>
        <w:rStyle w:val="a9"/>
        <w:rFonts w:ascii="Times New Roman" w:hAnsi="Times New Roman" w:cs="Times New Roman"/>
        <w:sz w:val="24"/>
      </w:rPr>
      <w:instrText xml:space="preserve">PAGE  </w:instrText>
    </w:r>
    <w:r w:rsidRPr="00486606">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486606">
      <w:rPr>
        <w:rStyle w:val="a9"/>
        <w:rFonts w:ascii="Times New Roman" w:hAnsi="Times New Roman" w:cs="Times New Roman"/>
        <w:sz w:val="24"/>
      </w:rPr>
      <w:fldChar w:fldCharType="end"/>
    </w:r>
  </w:p>
  <w:p w:rsidR="00486606" w:rsidRPr="00486606" w:rsidRDefault="00486606">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606" w:rsidRDefault="004866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06"/>
    <w:rsid w:val="00486606"/>
    <w:rsid w:val="009E1644"/>
    <w:rsid w:val="00C84C74"/>
    <w:rsid w:val="00D1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64CC6B-CA12-4384-97C9-5E9AD920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6606"/>
    <w:rPr>
      <w:color w:val="154C94"/>
      <w:u w:val="single"/>
    </w:rPr>
  </w:style>
  <w:style w:type="character" w:styleId="a4">
    <w:name w:val="FollowedHyperlink"/>
    <w:basedOn w:val="a0"/>
    <w:uiPriority w:val="99"/>
    <w:semiHidden/>
    <w:unhideWhenUsed/>
    <w:rsid w:val="00486606"/>
    <w:rPr>
      <w:color w:val="154C94"/>
      <w:u w:val="single"/>
    </w:rPr>
  </w:style>
  <w:style w:type="paragraph" w:customStyle="1" w:styleId="article">
    <w:name w:val="article"/>
    <w:basedOn w:val="a"/>
    <w:rsid w:val="0048660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866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866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8660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866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866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866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8660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8660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8660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86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8660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8660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8660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8660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8660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8660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8660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866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8660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8660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8660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8660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8660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8660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8660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86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86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8660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8660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866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8660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8660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8660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8660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8660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8660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8660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8660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8660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866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8660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866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8660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8660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8660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8660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8660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866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8660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8660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866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8660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8660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8660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8660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866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8660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8660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8660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866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8660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8660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8660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8660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8660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866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866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8660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8660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8660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8660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8660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86606"/>
    <w:rPr>
      <w:rFonts w:ascii="Times New Roman" w:hAnsi="Times New Roman" w:cs="Times New Roman" w:hint="default"/>
      <w:caps/>
    </w:rPr>
  </w:style>
  <w:style w:type="character" w:customStyle="1" w:styleId="promulgator">
    <w:name w:val="promulgator"/>
    <w:basedOn w:val="a0"/>
    <w:rsid w:val="00486606"/>
    <w:rPr>
      <w:rFonts w:ascii="Times New Roman" w:hAnsi="Times New Roman" w:cs="Times New Roman" w:hint="default"/>
      <w:caps/>
    </w:rPr>
  </w:style>
  <w:style w:type="character" w:customStyle="1" w:styleId="datepr">
    <w:name w:val="datepr"/>
    <w:basedOn w:val="a0"/>
    <w:rsid w:val="00486606"/>
    <w:rPr>
      <w:rFonts w:ascii="Times New Roman" w:hAnsi="Times New Roman" w:cs="Times New Roman" w:hint="default"/>
    </w:rPr>
  </w:style>
  <w:style w:type="character" w:customStyle="1" w:styleId="datecity">
    <w:name w:val="datecity"/>
    <w:basedOn w:val="a0"/>
    <w:rsid w:val="00486606"/>
    <w:rPr>
      <w:rFonts w:ascii="Times New Roman" w:hAnsi="Times New Roman" w:cs="Times New Roman" w:hint="default"/>
      <w:sz w:val="24"/>
      <w:szCs w:val="24"/>
    </w:rPr>
  </w:style>
  <w:style w:type="character" w:customStyle="1" w:styleId="datereg">
    <w:name w:val="datereg"/>
    <w:basedOn w:val="a0"/>
    <w:rsid w:val="00486606"/>
    <w:rPr>
      <w:rFonts w:ascii="Times New Roman" w:hAnsi="Times New Roman" w:cs="Times New Roman" w:hint="default"/>
    </w:rPr>
  </w:style>
  <w:style w:type="character" w:customStyle="1" w:styleId="number">
    <w:name w:val="number"/>
    <w:basedOn w:val="a0"/>
    <w:rsid w:val="00486606"/>
    <w:rPr>
      <w:rFonts w:ascii="Times New Roman" w:hAnsi="Times New Roman" w:cs="Times New Roman" w:hint="default"/>
    </w:rPr>
  </w:style>
  <w:style w:type="character" w:customStyle="1" w:styleId="bigsimbol">
    <w:name w:val="bigsimbol"/>
    <w:basedOn w:val="a0"/>
    <w:rsid w:val="00486606"/>
    <w:rPr>
      <w:rFonts w:ascii="Times New Roman" w:hAnsi="Times New Roman" w:cs="Times New Roman" w:hint="default"/>
      <w:caps/>
    </w:rPr>
  </w:style>
  <w:style w:type="character" w:customStyle="1" w:styleId="razr">
    <w:name w:val="razr"/>
    <w:basedOn w:val="a0"/>
    <w:rsid w:val="00486606"/>
    <w:rPr>
      <w:rFonts w:ascii="Times New Roman" w:hAnsi="Times New Roman" w:cs="Times New Roman" w:hint="default"/>
      <w:spacing w:val="30"/>
    </w:rPr>
  </w:style>
  <w:style w:type="character" w:customStyle="1" w:styleId="onesymbol">
    <w:name w:val="onesymbol"/>
    <w:basedOn w:val="a0"/>
    <w:rsid w:val="00486606"/>
    <w:rPr>
      <w:rFonts w:ascii="Symbol" w:hAnsi="Symbol" w:hint="default"/>
    </w:rPr>
  </w:style>
  <w:style w:type="character" w:customStyle="1" w:styleId="onewind3">
    <w:name w:val="onewind3"/>
    <w:basedOn w:val="a0"/>
    <w:rsid w:val="00486606"/>
    <w:rPr>
      <w:rFonts w:ascii="Wingdings 3" w:hAnsi="Wingdings 3" w:hint="default"/>
    </w:rPr>
  </w:style>
  <w:style w:type="character" w:customStyle="1" w:styleId="onewind2">
    <w:name w:val="onewind2"/>
    <w:basedOn w:val="a0"/>
    <w:rsid w:val="00486606"/>
    <w:rPr>
      <w:rFonts w:ascii="Wingdings 2" w:hAnsi="Wingdings 2" w:hint="default"/>
    </w:rPr>
  </w:style>
  <w:style w:type="character" w:customStyle="1" w:styleId="onewind">
    <w:name w:val="onewind"/>
    <w:basedOn w:val="a0"/>
    <w:rsid w:val="00486606"/>
    <w:rPr>
      <w:rFonts w:ascii="Wingdings" w:hAnsi="Wingdings" w:hint="default"/>
    </w:rPr>
  </w:style>
  <w:style w:type="character" w:customStyle="1" w:styleId="rednoun">
    <w:name w:val="rednoun"/>
    <w:basedOn w:val="a0"/>
    <w:rsid w:val="00486606"/>
  </w:style>
  <w:style w:type="character" w:customStyle="1" w:styleId="post">
    <w:name w:val="post"/>
    <w:basedOn w:val="a0"/>
    <w:rsid w:val="00486606"/>
    <w:rPr>
      <w:rFonts w:ascii="Times New Roman" w:hAnsi="Times New Roman" w:cs="Times New Roman" w:hint="default"/>
      <w:b/>
      <w:bCs/>
      <w:sz w:val="22"/>
      <w:szCs w:val="22"/>
    </w:rPr>
  </w:style>
  <w:style w:type="character" w:customStyle="1" w:styleId="pers">
    <w:name w:val="pers"/>
    <w:basedOn w:val="a0"/>
    <w:rsid w:val="00486606"/>
    <w:rPr>
      <w:rFonts w:ascii="Times New Roman" w:hAnsi="Times New Roman" w:cs="Times New Roman" w:hint="default"/>
      <w:b/>
      <w:bCs/>
      <w:sz w:val="22"/>
      <w:szCs w:val="22"/>
    </w:rPr>
  </w:style>
  <w:style w:type="character" w:customStyle="1" w:styleId="arabic">
    <w:name w:val="arabic"/>
    <w:basedOn w:val="a0"/>
    <w:rsid w:val="00486606"/>
    <w:rPr>
      <w:rFonts w:ascii="Times New Roman" w:hAnsi="Times New Roman" w:cs="Times New Roman" w:hint="default"/>
    </w:rPr>
  </w:style>
  <w:style w:type="character" w:customStyle="1" w:styleId="articlec">
    <w:name w:val="articlec"/>
    <w:basedOn w:val="a0"/>
    <w:rsid w:val="00486606"/>
    <w:rPr>
      <w:rFonts w:ascii="Times New Roman" w:hAnsi="Times New Roman" w:cs="Times New Roman" w:hint="default"/>
      <w:b/>
      <w:bCs/>
    </w:rPr>
  </w:style>
  <w:style w:type="character" w:customStyle="1" w:styleId="roman">
    <w:name w:val="roman"/>
    <w:basedOn w:val="a0"/>
    <w:rsid w:val="00486606"/>
    <w:rPr>
      <w:rFonts w:ascii="Arial" w:hAnsi="Arial" w:cs="Arial" w:hint="default"/>
    </w:rPr>
  </w:style>
  <w:style w:type="character" w:customStyle="1" w:styleId="snoskiindex">
    <w:name w:val="snoskiindex"/>
    <w:basedOn w:val="a0"/>
    <w:rsid w:val="00486606"/>
    <w:rPr>
      <w:rFonts w:ascii="Times New Roman" w:hAnsi="Times New Roman" w:cs="Times New Roman" w:hint="default"/>
    </w:rPr>
  </w:style>
  <w:style w:type="table" w:customStyle="1" w:styleId="tablencpi">
    <w:name w:val="tablencpi"/>
    <w:basedOn w:val="a1"/>
    <w:rsid w:val="0048660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4866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6606"/>
  </w:style>
  <w:style w:type="paragraph" w:styleId="a7">
    <w:name w:val="footer"/>
    <w:basedOn w:val="a"/>
    <w:link w:val="a8"/>
    <w:uiPriority w:val="99"/>
    <w:unhideWhenUsed/>
    <w:rsid w:val="004866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6606"/>
  </w:style>
  <w:style w:type="character" w:styleId="a9">
    <w:name w:val="page number"/>
    <w:basedOn w:val="a0"/>
    <w:uiPriority w:val="99"/>
    <w:semiHidden/>
    <w:unhideWhenUsed/>
    <w:rsid w:val="00486606"/>
  </w:style>
  <w:style w:type="table" w:styleId="aa">
    <w:name w:val="Table Grid"/>
    <w:basedOn w:val="a1"/>
    <w:uiPriority w:val="39"/>
    <w:rsid w:val="00486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7060</Words>
  <Characters>49636</Characters>
  <Application>Microsoft Office Word</Application>
  <DocSecurity>0</DocSecurity>
  <Lines>2363</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2</cp:revision>
  <dcterms:created xsi:type="dcterms:W3CDTF">2026-01-27T06:35:00Z</dcterms:created>
  <dcterms:modified xsi:type="dcterms:W3CDTF">2026-01-27T06:36:00Z</dcterms:modified>
</cp:coreProperties>
</file>